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10" w:firstLineChars="100"/>
        <w:rPr>
          <w:bCs/>
          <w:color w:val="auto"/>
        </w:rPr>
      </w:pPr>
      <w:r>
        <w:rPr>
          <w:rFonts w:hint="eastAsia"/>
          <w:bCs/>
          <w:color w:val="auto"/>
        </w:rPr>
        <w:t>证券代码：</w:t>
      </w:r>
      <w:sdt>
        <w:sdtPr>
          <w:rPr>
            <w:rFonts w:hint="eastAsia"/>
            <w:bCs/>
          </w:rPr>
          <w:alias w:val="公司代码"/>
          <w:tag w:val="_GBC_6d88426d7e994aa6a9c5cf842ccf9371"/>
          <w:id w:val="-2057852220"/>
          <w:placeholder>
            <w:docPart w:val="GBC22222222222222222222222222222"/>
          </w:placeholder>
        </w:sdtPr>
        <w:sdtEndPr>
          <w:rPr>
            <w:rFonts w:hint="eastAsia"/>
            <w:bCs/>
          </w:rPr>
        </w:sdtEndPr>
        <w:sdtContent>
          <w:r>
            <w:rPr>
              <w:rFonts w:hint="eastAsia"/>
              <w:bCs/>
            </w:rPr>
            <w:t>600399</w:t>
          </w:r>
        </w:sdtContent>
      </w:sdt>
      <w:r>
        <w:rPr>
          <w:rFonts w:hint="eastAsia"/>
          <w:bCs/>
          <w:color w:val="auto"/>
        </w:rPr>
        <w:t xml:space="preserve">                           </w:t>
      </w:r>
      <w:r>
        <w:rPr>
          <w:bCs/>
          <w:color w:val="auto"/>
        </w:rPr>
        <w:t xml:space="preserve">                  </w:t>
      </w:r>
      <w:r>
        <w:rPr>
          <w:rFonts w:hint="eastAsia"/>
          <w:bCs/>
          <w:color w:val="auto"/>
        </w:rPr>
        <w:t>证券简称：</w:t>
      </w:r>
      <w:sdt>
        <w:sdtPr>
          <w:rPr>
            <w:rFonts w:hint="eastAsia"/>
            <w:bCs/>
          </w:rPr>
          <w:alias w:val="公司简称"/>
          <w:tag w:val="_GBC_ab659901e3594314a9898cee6b0b41bc"/>
          <w:id w:val="-1991161565"/>
          <w:placeholder>
            <w:docPart w:val="GBC22222222222222222222222222222"/>
          </w:placeholder>
        </w:sdtPr>
        <w:sdtEndPr>
          <w:rPr>
            <w:rFonts w:hint="eastAsia"/>
            <w:bCs/>
          </w:rPr>
        </w:sdtEndPr>
        <w:sdtContent>
          <w:r>
            <w:rPr>
              <w:rFonts w:hint="eastAsia"/>
              <w:bCs/>
            </w:rPr>
            <w:t>抚顺特钢</w:t>
          </w:r>
        </w:sdtContent>
      </w:sdt>
    </w:p>
    <w:p>
      <w:pPr>
        <w:jc w:val="center"/>
        <w:rPr>
          <w:rFonts w:ascii="黑体" w:hAnsi="黑体" w:eastAsia="黑体"/>
          <w:b/>
          <w:bCs/>
          <w:color w:val="FF0000"/>
          <w:sz w:val="44"/>
          <w:szCs w:val="44"/>
        </w:rPr>
      </w:pPr>
    </w:p>
    <w:sdt>
      <w:sdtPr>
        <w:rPr>
          <w:rFonts w:ascii="黑体" w:hAnsi="黑体" w:eastAsia="黑体"/>
          <w:b/>
          <w:bCs/>
          <w:color w:val="FF0000"/>
          <w:sz w:val="44"/>
          <w:szCs w:val="44"/>
        </w:rPr>
        <w:alias w:val="公司法定中文名称"/>
        <w:tag w:val="_GBC_ab27d14a4fa1446487b4e4001930e37a"/>
        <w:id w:val="469478679"/>
        <w:placeholder>
          <w:docPart w:val="GBC22222222222222222222222222222"/>
        </w:placeholder>
      </w:sdtPr>
      <w:sdtEndPr>
        <w:rPr>
          <w:rFonts w:ascii="黑体" w:hAnsi="黑体" w:eastAsia="黑体"/>
          <w:b/>
          <w:bCs/>
          <w:color w:val="FF0000"/>
          <w:sz w:val="44"/>
          <w:szCs w:val="44"/>
        </w:rPr>
      </w:sdtEndPr>
      <w:sdtContent>
        <w:p>
          <w:pPr>
            <w:jc w:val="center"/>
            <w:rPr>
              <w:rFonts w:ascii="黑体" w:hAnsi="黑体" w:eastAsia="黑体"/>
              <w:b/>
              <w:bCs/>
              <w:color w:val="FF0000"/>
              <w:sz w:val="44"/>
              <w:szCs w:val="44"/>
            </w:rPr>
          </w:pPr>
          <w:r>
            <w:rPr>
              <w:rFonts w:ascii="黑体" w:hAnsi="黑体" w:eastAsia="黑体"/>
              <w:b/>
              <w:bCs/>
              <w:color w:val="FF0000"/>
              <w:sz w:val="44"/>
              <w:szCs w:val="44"/>
            </w:rPr>
            <w:t>抚顺特殊钢股份有限公司</w:t>
          </w:r>
        </w:p>
      </w:sdtContent>
    </w:sdt>
    <w:p>
      <w:pPr>
        <w:jc w:val="center"/>
        <w:rPr>
          <w:rFonts w:ascii="黑体" w:hAnsi="黑体" w:eastAsia="黑体"/>
          <w:b/>
          <w:bCs/>
          <w:color w:val="FF0000"/>
          <w:sz w:val="44"/>
          <w:szCs w:val="44"/>
        </w:rPr>
      </w:pPr>
      <w:r>
        <w:rPr>
          <w:rFonts w:ascii="黑体" w:hAnsi="黑体" w:eastAsia="黑体"/>
          <w:b/>
          <w:bCs/>
          <w:color w:val="FF0000"/>
          <w:sz w:val="44"/>
          <w:szCs w:val="44"/>
        </w:rPr>
        <w:t>2024年第</w:t>
      </w:r>
      <w:r>
        <w:rPr>
          <w:rFonts w:hint="eastAsia" w:ascii="黑体" w:hAnsi="黑体" w:eastAsia="黑体"/>
          <w:b/>
          <w:bCs/>
          <w:color w:val="FF0000"/>
          <w:sz w:val="44"/>
          <w:szCs w:val="44"/>
        </w:rPr>
        <w:t>一</w:t>
      </w:r>
      <w:r>
        <w:rPr>
          <w:rFonts w:ascii="黑体" w:hAnsi="黑体" w:eastAsia="黑体"/>
          <w:b/>
          <w:bCs/>
          <w:color w:val="FF0000"/>
          <w:sz w:val="44"/>
          <w:szCs w:val="44"/>
        </w:rPr>
        <w:t>季度报告</w:t>
      </w:r>
    </w:p>
    <w:p>
      <w:pPr>
        <w:rPr>
          <w:rFonts w:ascii="Times New Roman" w:hAnsi="Times New Roman"/>
          <w:b/>
          <w:bCs/>
        </w:rPr>
      </w:pPr>
    </w:p>
    <w:tbl>
      <w:tblPr>
        <w:tblStyle w:val="39"/>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23" w:type="dxa"/>
          </w:tcPr>
          <w:sdt>
            <w:sdtPr>
              <w:rPr>
                <w:rFonts w:ascii="Times New Roman" w:hAnsi="Times New Roman"/>
                <w:b/>
                <w:bCs/>
              </w:rPr>
              <w:tag w:val="_PLD_1632e986fbaf4c148e86b608e802672a"/>
              <w:id w:val="-1360737821"/>
            </w:sdtPr>
            <w:sdtEndPr>
              <w:rPr>
                <w:rFonts w:hint="eastAsia" w:ascii="宋体" w:hAnsi="宋体"/>
                <w:b w:val="0"/>
                <w:bCs w:val="0"/>
                <w:sz w:val="24"/>
                <w:szCs w:val="24"/>
              </w:rPr>
            </w:sdtEndPr>
            <w:sdtContent>
              <w:p>
                <w:pPr>
                  <w:spacing w:line="360" w:lineRule="auto"/>
                  <w:ind w:firstLine="422" w:firstLineChars="200"/>
                  <w:rPr>
                    <w:rFonts w:ascii="Times New Roman" w:hAnsi="Times New Roman"/>
                    <w:b/>
                    <w:bCs/>
                  </w:rPr>
                </w:pPr>
                <w:r>
                  <w:rPr>
                    <w:rFonts w:hint="eastAsia"/>
                    <w:sz w:val="24"/>
                    <w:szCs w:val="24"/>
                  </w:rPr>
                  <w:t>本公司董事会及全体董事保证本公告内容不存在任何虚假记载、误导性陈述或者重大遗漏，并对其内容的真实性、准确性和完整性承担法律责任。</w:t>
                </w:r>
              </w:p>
            </w:sdtContent>
          </w:sdt>
        </w:tc>
      </w:tr>
    </w:tbl>
    <w:p>
      <w:pPr>
        <w:rPr>
          <w:rFonts w:ascii="Times New Roman" w:hAnsi="Times New Roman"/>
          <w:b/>
          <w:bCs/>
        </w:rPr>
      </w:pPr>
    </w:p>
    <w:p>
      <w:pPr>
        <w:pStyle w:val="2"/>
        <w:tabs>
          <w:tab w:val="left" w:pos="434"/>
          <w:tab w:val="left" w:pos="882"/>
        </w:tabs>
        <w:spacing w:before="120" w:after="120" w:line="240" w:lineRule="auto"/>
        <w:rPr>
          <w:sz w:val="21"/>
        </w:rPr>
      </w:pPr>
      <w:bookmarkStart w:id="0" w:name="_Hlk83901571"/>
      <w:bookmarkEnd w:id="0"/>
      <w:bookmarkStart w:id="1" w:name="_Toc477954533"/>
      <w:bookmarkStart w:id="2" w:name="_Toc413833243"/>
      <w:bookmarkStart w:id="3" w:name="_Toc395718055"/>
      <w:r>
        <w:rPr>
          <w:sz w:val="21"/>
        </w:rPr>
        <w:t>重要</w:t>
      </w:r>
      <w:r>
        <w:rPr>
          <w:rFonts w:hint="eastAsia"/>
          <w:sz w:val="21"/>
        </w:rPr>
        <w:t>内容</w:t>
      </w:r>
      <w:r>
        <w:rPr>
          <w:sz w:val="21"/>
        </w:rPr>
        <w:t>提示</w:t>
      </w:r>
      <w:bookmarkEnd w:id="1"/>
      <w:bookmarkEnd w:id="2"/>
      <w:bookmarkEnd w:id="3"/>
    </w:p>
    <w:sdt>
      <w:sdtPr>
        <w:rPr>
          <w:rFonts w:hint="eastAsia"/>
        </w:rPr>
        <w:alias w:val="董事会及董事声明"/>
        <w:tag w:val="_GBC_6d463ad54e74449ba2e0f18f0ec2f3bb"/>
        <w:id w:val="1955589565"/>
        <w:placeholder>
          <w:docPart w:val="GBC22222222222222222222222222222"/>
        </w:placeholder>
      </w:sdtPr>
      <w:sdtEndPr>
        <w:rPr>
          <w:rFonts w:hint="eastAsia"/>
          <w:b/>
        </w:rPr>
      </w:sdtEndPr>
      <w:sdtContent>
        <w:p>
          <w:pPr>
            <w:pStyle w:val="3"/>
            <w:rPr>
              <w:b/>
            </w:rPr>
          </w:pPr>
          <w:r>
            <w:t>公司董事会、监事会及董事、监事、高级管理人员保证季度报告内容的真实、准确、完整，不存在虚假记载、误导性陈述或重大遗漏，并承担个别和连带的法律责任。</w:t>
          </w:r>
        </w:p>
      </w:sdtContent>
    </w:sdt>
    <w:p>
      <w:pPr>
        <w:rPr>
          <w:color w:val="0000FF"/>
        </w:rPr>
      </w:pPr>
    </w:p>
    <w:p>
      <w:pPr>
        <w:pStyle w:val="3"/>
      </w:pPr>
      <w:bookmarkStart w:id="4" w:name="_Hlk97024541"/>
      <w:bookmarkEnd w:id="4"/>
      <w:r>
        <w:t>公司负责人</w:t>
      </w:r>
      <w:r>
        <w:rPr>
          <w:rFonts w:hint="eastAsia"/>
        </w:rPr>
        <w:t>孙立国</w:t>
      </w:r>
      <w:r>
        <w:t>、主管会计工作负责人及会计机构负责人（会计主管人员）</w:t>
      </w:r>
      <w:r>
        <w:rPr>
          <w:rFonts w:hint="eastAsia"/>
        </w:rPr>
        <w:t>吴效超</w:t>
      </w:r>
      <w:r>
        <w:t>保证季度报告中财务</w:t>
      </w:r>
      <w:r>
        <w:rPr>
          <w:rFonts w:hint="eastAsia"/>
        </w:rPr>
        <w:t>信息</w:t>
      </w:r>
      <w:r>
        <w:t>的真实、</w:t>
      </w:r>
      <w:r>
        <w:rPr>
          <w:rFonts w:hint="eastAsia"/>
        </w:rPr>
        <w:t>准确、</w:t>
      </w:r>
      <w:r>
        <w:t>完整。</w:t>
      </w:r>
    </w:p>
    <w:p/>
    <w:p>
      <w:pPr>
        <w:pStyle w:val="3"/>
      </w:pPr>
      <w:bookmarkStart w:id="5" w:name="_Hlk97025584"/>
      <w:r>
        <w:rPr>
          <w:rFonts w:hint="eastAsia"/>
        </w:rPr>
        <w:t>第一季度财务报表是否经审计</w:t>
      </w:r>
    </w:p>
    <w:p>
      <w:sdt>
        <w:sdtPr>
          <w:rPr>
            <w:rFonts w:hint="eastAsia"/>
          </w:rPr>
          <w:alias w:val="是否经审计[双击切换]"/>
          <w:tag w:val="_GBC_1ed4550e88b94e538ee04035fe7442a6"/>
          <w:id w:val="-501436557"/>
          <w:placeholder>
            <w:docPart w:val="GBC22222222222222222222222222222"/>
          </w:placeholder>
        </w:sdtPr>
        <w:sdtEndPr>
          <w:rPr>
            <w:rFonts w:hint="eastAsia"/>
          </w:rPr>
        </w:sdtEndPr>
        <w:sdtContent>
          <w:r>
            <w:fldChar w:fldCharType="begin"/>
          </w:r>
          <w:r>
            <w:rPr>
              <w:rFonts w:hint="eastAsia"/>
            </w:rPr>
            <w:instrText xml:space="preserve"> MACROBUTTON  SnrToggleCheckbox □是 </w:instrText>
          </w:r>
          <w:r>
            <w:fldChar w:fldCharType="end"/>
          </w:r>
          <w:r>
            <w:fldChar w:fldCharType="begin"/>
          </w:r>
          <w:r>
            <w:rPr>
              <w:rFonts w:hint="eastAsia"/>
            </w:rPr>
            <w:instrText xml:space="preserve"> MACROBUTTON  SnrToggleCheckbox √否 </w:instrText>
          </w:r>
          <w:r>
            <w:fldChar w:fldCharType="end"/>
          </w:r>
        </w:sdtContent>
      </w:sdt>
      <w:bookmarkEnd w:id="5"/>
      <w:bookmarkStart w:id="6" w:name="_Hlk97025615"/>
      <w:bookmarkStart w:id="7" w:name="_Hlk83215426"/>
    </w:p>
    <w:bookmarkEnd w:id="6"/>
    <w:bookmarkEnd w:id="7"/>
    <w:p>
      <w:pPr>
        <w:ind w:right="-59" w:rightChars="-28"/>
        <w:rPr>
          <w:color w:val="auto"/>
        </w:rPr>
      </w:pPr>
    </w:p>
    <w:p>
      <w:pPr>
        <w:pStyle w:val="2"/>
        <w:numPr>
          <w:ilvl w:val="0"/>
          <w:numId w:val="2"/>
        </w:numPr>
        <w:tabs>
          <w:tab w:val="left" w:pos="434"/>
          <w:tab w:val="left" w:pos="882"/>
        </w:tabs>
        <w:spacing w:before="120" w:after="120" w:line="240" w:lineRule="auto"/>
        <w:rPr>
          <w:sz w:val="21"/>
        </w:rPr>
      </w:pPr>
      <w:r>
        <w:rPr>
          <w:rFonts w:hint="eastAsia"/>
          <w:sz w:val="21"/>
        </w:rPr>
        <w:t>主要财务数据</w:t>
      </w:r>
    </w:p>
    <w:p>
      <w:pPr>
        <w:pStyle w:val="3"/>
        <w:numPr>
          <w:ilvl w:val="0"/>
          <w:numId w:val="3"/>
        </w:numPr>
        <w:ind w:left="0" w:firstLine="0"/>
      </w:pPr>
      <w:r>
        <w:t>主要</w:t>
      </w:r>
      <w:r>
        <w:rPr>
          <w:rFonts w:hint="eastAsia"/>
        </w:rPr>
        <w:t>会计数据和财务指标</w:t>
      </w:r>
    </w:p>
    <w:p>
      <w:pPr>
        <w:widowControl w:val="0"/>
        <w:wordWrap w:val="0"/>
        <w:ind w:right="105"/>
        <w:jc w:val="right"/>
        <w:rPr>
          <w:color w:val="auto"/>
        </w:rPr>
      </w:pPr>
      <w:bookmarkStart w:id="8" w:name="_Hlk97026007"/>
      <w:r>
        <w:rPr>
          <w:rFonts w:hint="eastAsia"/>
          <w:color w:val="auto"/>
        </w:rPr>
        <w:t>单位：</w:t>
      </w:r>
      <w:sdt>
        <w:sdtPr>
          <w:rPr>
            <w:rFonts w:hint="eastAsia"/>
            <w:color w:val="auto"/>
          </w:rPr>
          <w:alias w:val="单位_主要财务数据"/>
          <w:tag w:val="_GBC_8d45f8d47de14926a26dea0dd1659351"/>
          <w:id w:val="9653964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color w:val="auto"/>
          </w:rPr>
        </w:sdtEndPr>
        <w:sdtContent>
          <w:r>
            <w:rPr>
              <w:rFonts w:hint="eastAsia"/>
              <w:color w:val="auto"/>
            </w:rPr>
            <w:t>元</w:t>
          </w:r>
        </w:sdtContent>
      </w:sdt>
      <w:r>
        <w:rPr>
          <w:color w:val="auto"/>
        </w:rPr>
        <w:t xml:space="preserve">  币种</w:t>
      </w:r>
      <w:r>
        <w:rPr>
          <w:rFonts w:hint="eastAsia"/>
          <w:color w:val="auto"/>
        </w:rPr>
        <w:t>：</w:t>
      </w:r>
      <w:sdt>
        <w:sdtPr>
          <w:rPr>
            <w:rFonts w:hint="eastAsia"/>
            <w:color w:val="auto"/>
          </w:rPr>
          <w:alias w:val="币种_主要会计数据和财务指标"/>
          <w:tag w:val="_GBC_19a4eb199eee4520b1920d7d4b1b8a09"/>
          <w:id w:val="-2751780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color w:val="auto"/>
          </w:rPr>
        </w:sdtEndPr>
        <w:sdtContent>
          <w:r>
            <w:rPr>
              <w:rFonts w:hint="eastAsia"/>
              <w:color w:val="auto"/>
            </w:rPr>
            <w:t>人民币</w:t>
          </w:r>
        </w:sdtContent>
      </w:sdt>
    </w:p>
    <w:tbl>
      <w:tblPr>
        <w:tblStyle w:val="38"/>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0"/>
        <w:gridCol w:w="676"/>
        <w:gridCol w:w="1451"/>
        <w:gridCol w:w="1271"/>
        <w:gridCol w:w="1053"/>
        <w:gridCol w:w="1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hint="eastAsia"/>
            </w:rPr>
            <w:tag w:val="_PLD_7e374840df7f434fbf663681104eb472"/>
            <w:id w:val="1520735501"/>
          </w:sdtPr>
          <w:sdtEndPr>
            <w:rPr>
              <w:rFonts w:hint="eastAsia"/>
            </w:rPr>
          </w:sdtEndPr>
          <w:sdtContent>
            <w:tc>
              <w:tcPr>
                <w:tcW w:w="3506" w:type="dxa"/>
                <w:gridSpan w:val="2"/>
                <w:shd w:val="clear" w:color="auto" w:fill="auto"/>
                <w:vAlign w:val="center"/>
              </w:tcPr>
              <w:p>
                <w:pPr>
                  <w:spacing w:line="360" w:lineRule="exact"/>
                </w:pPr>
                <w:r>
                  <w:rPr>
                    <w:rFonts w:hint="eastAsia"/>
                  </w:rPr>
                  <w:t>项目</w:t>
                </w:r>
              </w:p>
            </w:tc>
          </w:sdtContent>
        </w:sdt>
        <w:sdt>
          <w:sdtPr>
            <w:rPr>
              <w:rFonts w:hint="eastAsia"/>
            </w:rPr>
            <w:tag w:val="_PLD_76a5ae8efb1140b1b3a1abd59422c595"/>
            <w:id w:val="-2070864370"/>
          </w:sdtPr>
          <w:sdtEndPr>
            <w:rPr>
              <w:rFonts w:hint="eastAsia"/>
            </w:rPr>
          </w:sdtEndPr>
          <w:sdtContent>
            <w:tc>
              <w:tcPr>
                <w:tcW w:w="2722" w:type="dxa"/>
                <w:gridSpan w:val="2"/>
                <w:shd w:val="clear" w:color="auto" w:fill="auto"/>
                <w:vAlign w:val="center"/>
              </w:tcPr>
              <w:p>
                <w:pPr>
                  <w:spacing w:line="360" w:lineRule="exact"/>
                  <w:jc w:val="center"/>
                </w:pPr>
                <w:r>
                  <w:rPr>
                    <w:rFonts w:hint="eastAsia"/>
                  </w:rPr>
                  <w:t>本报告期</w:t>
                </w:r>
              </w:p>
            </w:tc>
          </w:sdtContent>
        </w:sdt>
        <w:sdt>
          <w:sdtPr>
            <w:rPr>
              <w:rFonts w:hint="eastAsia"/>
            </w:rPr>
            <w:tag w:val="_PLD_15127c2fa7e8434f810a0f897590f615"/>
            <w:id w:val="1298567123"/>
          </w:sdtPr>
          <w:sdtEndPr>
            <w:rPr>
              <w:rFonts w:hint="eastAsia"/>
            </w:rPr>
          </w:sdtEndPr>
          <w:sdtContent>
            <w:tc>
              <w:tcPr>
                <w:tcW w:w="2595" w:type="dxa"/>
                <w:gridSpan w:val="2"/>
                <w:shd w:val="clear" w:color="auto" w:fill="auto"/>
                <w:vAlign w:val="center"/>
              </w:tcPr>
              <w:p>
                <w:pPr>
                  <w:spacing w:line="360" w:lineRule="exact"/>
                  <w:jc w:val="center"/>
                </w:pPr>
                <w:r>
                  <w:rPr>
                    <w:rFonts w:hint="eastAsia"/>
                  </w:rPr>
                  <w:t>本报告期比上年同期增减变动幅度(%)</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06" w:type="dxa"/>
            <w:gridSpan w:val="2"/>
            <w:shd w:val="clear" w:color="auto" w:fill="auto"/>
            <w:vAlign w:val="center"/>
          </w:tcPr>
          <w:p>
            <w:pPr>
              <w:spacing w:line="360" w:lineRule="exact"/>
            </w:pPr>
            <w:r>
              <w:rPr>
                <w:rFonts w:hint="eastAsia"/>
              </w:rPr>
              <w:t>营业收入</w:t>
            </w:r>
          </w:p>
        </w:tc>
        <w:tc>
          <w:tcPr>
            <w:tcW w:w="2722" w:type="dxa"/>
            <w:gridSpan w:val="2"/>
            <w:shd w:val="clear" w:color="auto" w:fill="auto"/>
            <w:vAlign w:val="center"/>
          </w:tcPr>
          <w:p>
            <w:pPr>
              <w:spacing w:line="360" w:lineRule="exact"/>
              <w:jc w:val="right"/>
            </w:pPr>
            <w:r>
              <w:t>2,071,424,997.25</w:t>
            </w:r>
          </w:p>
        </w:tc>
        <w:tc>
          <w:tcPr>
            <w:tcW w:w="2595" w:type="dxa"/>
            <w:gridSpan w:val="2"/>
            <w:shd w:val="clear" w:color="auto" w:fill="auto"/>
            <w:vAlign w:val="center"/>
          </w:tcPr>
          <w:p>
            <w:pPr>
              <w:spacing w:line="360" w:lineRule="exact"/>
              <w:jc w:val="right"/>
            </w:pPr>
            <w:r>
              <w:rPr>
                <w:rFonts w:hint="eastAsia"/>
              </w:rPr>
              <w:t>3</w:t>
            </w:r>
            <w: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06" w:type="dxa"/>
            <w:gridSpan w:val="2"/>
            <w:shd w:val="clear" w:color="auto" w:fill="auto"/>
            <w:vAlign w:val="center"/>
          </w:tcPr>
          <w:p>
            <w:pPr>
              <w:spacing w:line="360" w:lineRule="exact"/>
            </w:pPr>
            <w:r>
              <w:rPr>
                <w:rFonts w:hint="eastAsia"/>
              </w:rPr>
              <w:t>归属于上市公司股东的净利润</w:t>
            </w:r>
          </w:p>
        </w:tc>
        <w:tc>
          <w:tcPr>
            <w:tcW w:w="2722" w:type="dxa"/>
            <w:gridSpan w:val="2"/>
            <w:shd w:val="clear" w:color="auto" w:fill="auto"/>
            <w:vAlign w:val="center"/>
          </w:tcPr>
          <w:p>
            <w:pPr>
              <w:spacing w:line="360" w:lineRule="exact"/>
              <w:jc w:val="right"/>
            </w:pPr>
            <w:r>
              <w:t>114,548,291.12</w:t>
            </w:r>
          </w:p>
        </w:tc>
        <w:tc>
          <w:tcPr>
            <w:tcW w:w="2595" w:type="dxa"/>
            <w:gridSpan w:val="2"/>
            <w:shd w:val="clear" w:color="auto" w:fill="auto"/>
            <w:vAlign w:val="center"/>
          </w:tcPr>
          <w:p>
            <w:pPr>
              <w:spacing w:line="360" w:lineRule="exact"/>
              <w:jc w:val="right"/>
            </w:pPr>
            <w:r>
              <w:rPr>
                <w:rFonts w:hint="eastAsia"/>
              </w:rPr>
              <w:t>9</w:t>
            </w:r>
            <w:r>
              <w:t>0</w:t>
            </w:r>
            <w:r>
              <w:rPr>
                <w:rFonts w:hint="eastAsia"/>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06" w:type="dxa"/>
            <w:gridSpan w:val="2"/>
            <w:shd w:val="clear" w:color="auto" w:fill="auto"/>
            <w:vAlign w:val="center"/>
          </w:tcPr>
          <w:p>
            <w:pPr>
              <w:spacing w:line="360" w:lineRule="exact"/>
            </w:pPr>
            <w:r>
              <w:rPr>
                <w:rFonts w:hint="eastAsia"/>
              </w:rPr>
              <w:t>归属于上市公司股东的扣除非经常性损益的净利润</w:t>
            </w:r>
          </w:p>
        </w:tc>
        <w:tc>
          <w:tcPr>
            <w:tcW w:w="2722" w:type="dxa"/>
            <w:gridSpan w:val="2"/>
            <w:shd w:val="clear" w:color="auto" w:fill="auto"/>
            <w:vAlign w:val="center"/>
          </w:tcPr>
          <w:p>
            <w:pPr>
              <w:spacing w:line="360" w:lineRule="exact"/>
              <w:jc w:val="right"/>
            </w:pPr>
            <w:r>
              <w:t>106,131,845.05</w:t>
            </w:r>
          </w:p>
        </w:tc>
        <w:tc>
          <w:tcPr>
            <w:tcW w:w="2595" w:type="dxa"/>
            <w:gridSpan w:val="2"/>
            <w:shd w:val="clear" w:color="auto" w:fill="auto"/>
            <w:vAlign w:val="center"/>
          </w:tcPr>
          <w:p>
            <w:pPr>
              <w:spacing w:line="360" w:lineRule="exact"/>
              <w:jc w:val="right"/>
            </w:pPr>
            <w:r>
              <w:rPr>
                <w:rFonts w:hint="eastAsia"/>
              </w:rPr>
              <w:t>1</w:t>
            </w:r>
            <w:r>
              <w:t>66.13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06" w:type="dxa"/>
            <w:gridSpan w:val="2"/>
            <w:shd w:val="clear" w:color="auto" w:fill="auto"/>
            <w:vAlign w:val="center"/>
          </w:tcPr>
          <w:p>
            <w:pPr>
              <w:spacing w:line="360" w:lineRule="exact"/>
            </w:pPr>
            <w:r>
              <w:rPr>
                <w:rFonts w:hint="eastAsia"/>
              </w:rPr>
              <w:t>经营活动产生的现金流量净额</w:t>
            </w:r>
          </w:p>
        </w:tc>
        <w:tc>
          <w:tcPr>
            <w:tcW w:w="2722" w:type="dxa"/>
            <w:gridSpan w:val="2"/>
            <w:shd w:val="clear" w:color="auto" w:fill="auto"/>
            <w:vAlign w:val="center"/>
          </w:tcPr>
          <w:p>
            <w:pPr>
              <w:spacing w:line="360" w:lineRule="exact"/>
              <w:jc w:val="right"/>
            </w:pPr>
            <w:r>
              <w:rPr>
                <w:rFonts w:hint="eastAsia"/>
              </w:rPr>
              <w:t>-391,331,869.01</w:t>
            </w:r>
          </w:p>
        </w:tc>
        <w:tc>
          <w:tcPr>
            <w:tcW w:w="2595" w:type="dxa"/>
            <w:gridSpan w:val="2"/>
            <w:shd w:val="clear" w:color="auto" w:fill="auto"/>
            <w:vAlign w:val="center"/>
          </w:tcPr>
          <w:p>
            <w:pPr>
              <w:spacing w:line="360" w:lineRule="exact"/>
              <w:jc w:val="right"/>
            </w:pPr>
            <w:r>
              <w:rPr>
                <w:rFonts w:hint="eastAsia"/>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06" w:type="dxa"/>
            <w:gridSpan w:val="2"/>
            <w:shd w:val="clear" w:color="auto" w:fill="auto"/>
            <w:vAlign w:val="center"/>
          </w:tcPr>
          <w:p>
            <w:pPr>
              <w:spacing w:line="360" w:lineRule="exact"/>
            </w:pPr>
            <w:r>
              <w:rPr>
                <w:rFonts w:hint="eastAsia"/>
              </w:rPr>
              <w:t>基本每股收益（元/股）</w:t>
            </w:r>
          </w:p>
        </w:tc>
        <w:tc>
          <w:tcPr>
            <w:tcW w:w="2722" w:type="dxa"/>
            <w:gridSpan w:val="2"/>
            <w:shd w:val="clear" w:color="auto" w:fill="auto"/>
            <w:vAlign w:val="center"/>
          </w:tcPr>
          <w:p>
            <w:pPr>
              <w:spacing w:line="360" w:lineRule="exact"/>
              <w:jc w:val="right"/>
            </w:pPr>
            <w:r>
              <w:rPr>
                <w:rFonts w:hint="eastAsia"/>
              </w:rPr>
              <w:t>0.</w:t>
            </w:r>
            <w:r>
              <w:t>0581</w:t>
            </w:r>
          </w:p>
        </w:tc>
        <w:tc>
          <w:tcPr>
            <w:tcW w:w="2595" w:type="dxa"/>
            <w:gridSpan w:val="2"/>
            <w:shd w:val="clear" w:color="auto" w:fill="auto"/>
            <w:vAlign w:val="center"/>
          </w:tcPr>
          <w:p>
            <w:pPr>
              <w:spacing w:line="360" w:lineRule="exact"/>
              <w:jc w:val="right"/>
            </w:pPr>
            <w:r>
              <w:rPr>
                <w:rFonts w:hint="eastAsia"/>
              </w:rPr>
              <w:t>90.49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06" w:type="dxa"/>
            <w:gridSpan w:val="2"/>
            <w:shd w:val="clear" w:color="auto" w:fill="auto"/>
            <w:vAlign w:val="center"/>
          </w:tcPr>
          <w:p>
            <w:pPr>
              <w:spacing w:line="360" w:lineRule="exact"/>
            </w:pPr>
            <w:r>
              <w:rPr>
                <w:rFonts w:hint="eastAsia"/>
              </w:rPr>
              <w:t>稀释每股收益（元/股）</w:t>
            </w:r>
          </w:p>
        </w:tc>
        <w:tc>
          <w:tcPr>
            <w:tcW w:w="2722" w:type="dxa"/>
            <w:gridSpan w:val="2"/>
            <w:shd w:val="clear" w:color="auto" w:fill="auto"/>
            <w:vAlign w:val="center"/>
          </w:tcPr>
          <w:p>
            <w:pPr>
              <w:spacing w:line="360" w:lineRule="exact"/>
              <w:jc w:val="right"/>
            </w:pPr>
            <w:r>
              <w:rPr>
                <w:rFonts w:hint="eastAsia"/>
              </w:rPr>
              <w:t>0.0581</w:t>
            </w:r>
          </w:p>
        </w:tc>
        <w:tc>
          <w:tcPr>
            <w:tcW w:w="2595" w:type="dxa"/>
            <w:gridSpan w:val="2"/>
            <w:shd w:val="clear" w:color="auto" w:fill="auto"/>
            <w:vAlign w:val="center"/>
          </w:tcPr>
          <w:p>
            <w:pPr>
              <w:spacing w:line="360" w:lineRule="exact"/>
              <w:jc w:val="right"/>
            </w:pPr>
            <w:r>
              <w:rPr>
                <w:rFonts w:hint="eastAsia"/>
              </w:rPr>
              <w:t>90.49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06" w:type="dxa"/>
            <w:gridSpan w:val="2"/>
            <w:shd w:val="clear" w:color="auto" w:fill="auto"/>
            <w:vAlign w:val="center"/>
          </w:tcPr>
          <w:p>
            <w:pPr>
              <w:spacing w:line="360" w:lineRule="exact"/>
            </w:pPr>
            <w:r>
              <w:rPr>
                <w:rFonts w:hint="eastAsia"/>
              </w:rPr>
              <w:t>加权平均净资产收益率</w:t>
            </w:r>
            <w:r>
              <w:t>（</w:t>
            </w:r>
            <w:r>
              <w:rPr>
                <w:rFonts w:hint="eastAsia"/>
              </w:rPr>
              <w:t>%</w:t>
            </w:r>
            <w:r>
              <w:t>）</w:t>
            </w:r>
          </w:p>
        </w:tc>
        <w:tc>
          <w:tcPr>
            <w:tcW w:w="2722" w:type="dxa"/>
            <w:gridSpan w:val="2"/>
            <w:shd w:val="clear" w:color="auto" w:fill="auto"/>
            <w:vAlign w:val="center"/>
          </w:tcPr>
          <w:p>
            <w:pPr>
              <w:spacing w:line="360" w:lineRule="exact"/>
              <w:jc w:val="right"/>
            </w:pPr>
            <w:r>
              <w:rPr>
                <w:rFonts w:hint="eastAsia"/>
              </w:rPr>
              <w:t>1</w:t>
            </w:r>
            <w:r>
              <w:t>.77</w:t>
            </w:r>
          </w:p>
        </w:tc>
        <w:tc>
          <w:tcPr>
            <w:tcW w:w="2595" w:type="dxa"/>
            <w:gridSpan w:val="2"/>
            <w:shd w:val="clear" w:color="auto" w:fill="auto"/>
            <w:vAlign w:val="center"/>
          </w:tcPr>
          <w:p>
            <w:pPr>
              <w:spacing w:line="360" w:lineRule="exact"/>
              <w:jc w:val="right"/>
            </w:pPr>
            <w:r>
              <w:rPr>
                <w:rFonts w:hint="eastAsia"/>
              </w:rPr>
              <w:t>增加0.78个百分点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30" w:type="dxa"/>
            <w:shd w:val="clear" w:color="auto" w:fill="auto"/>
            <w:vAlign w:val="center"/>
          </w:tcPr>
          <w:p>
            <w:pPr>
              <w:spacing w:line="360" w:lineRule="exact"/>
            </w:pPr>
          </w:p>
        </w:tc>
        <w:sdt>
          <w:sdtPr>
            <w:rPr>
              <w:rFonts w:hint="eastAsia"/>
            </w:rPr>
            <w:tag w:val="_PLD_cdc04872d98348a59d7bdef307867b96"/>
            <w:id w:val="-15776286"/>
          </w:sdtPr>
          <w:sdtEndPr>
            <w:rPr>
              <w:rFonts w:hint="eastAsia"/>
            </w:rPr>
          </w:sdtEndPr>
          <w:sdtContent>
            <w:tc>
              <w:tcPr>
                <w:tcW w:w="2127" w:type="dxa"/>
                <w:gridSpan w:val="2"/>
                <w:shd w:val="clear" w:color="auto" w:fill="auto"/>
                <w:vAlign w:val="center"/>
              </w:tcPr>
              <w:p>
                <w:pPr>
                  <w:spacing w:line="360" w:lineRule="exact"/>
                  <w:jc w:val="center"/>
                </w:pPr>
                <w:r>
                  <w:rPr>
                    <w:rFonts w:hint="eastAsia"/>
                  </w:rPr>
                  <w:t>本报告期末</w:t>
                </w:r>
              </w:p>
            </w:tc>
          </w:sdtContent>
        </w:sdt>
        <w:sdt>
          <w:sdtPr>
            <w:rPr>
              <w:rFonts w:hint="eastAsia"/>
            </w:rPr>
            <w:tag w:val="_PLD_5355d2f0fba54afdbe211605f23828c9"/>
            <w:id w:val="1296336402"/>
          </w:sdtPr>
          <w:sdtEndPr>
            <w:rPr>
              <w:rFonts w:hint="eastAsia"/>
            </w:rPr>
          </w:sdtEndPr>
          <w:sdtContent>
            <w:tc>
              <w:tcPr>
                <w:tcW w:w="2324" w:type="dxa"/>
                <w:gridSpan w:val="2"/>
                <w:shd w:val="clear" w:color="auto" w:fill="auto"/>
                <w:vAlign w:val="center"/>
              </w:tcPr>
              <w:p>
                <w:pPr>
                  <w:spacing w:line="360" w:lineRule="exact"/>
                  <w:jc w:val="center"/>
                </w:pPr>
                <w:r>
                  <w:rPr>
                    <w:rFonts w:hint="eastAsia"/>
                  </w:rPr>
                  <w:t>上年度末</w:t>
                </w:r>
              </w:p>
            </w:tc>
          </w:sdtContent>
        </w:sdt>
        <w:sdt>
          <w:sdtPr>
            <w:rPr>
              <w:rFonts w:hint="eastAsia"/>
            </w:rPr>
            <w:tag w:val="_PLD_75f2f8a328f74c2c93a4b20c3419de15"/>
            <w:id w:val="-1319648425"/>
          </w:sdtPr>
          <w:sdtEndPr>
            <w:rPr>
              <w:rFonts w:hint="eastAsia"/>
            </w:rPr>
          </w:sdtEndPr>
          <w:sdtContent>
            <w:tc>
              <w:tcPr>
                <w:tcW w:w="1542" w:type="dxa"/>
                <w:shd w:val="clear" w:color="auto" w:fill="auto"/>
                <w:vAlign w:val="center"/>
              </w:tcPr>
              <w:p>
                <w:pPr>
                  <w:spacing w:line="360" w:lineRule="exact"/>
                  <w:jc w:val="center"/>
                </w:pPr>
                <w:r>
                  <w:rPr>
                    <w:rFonts w:hint="eastAsia"/>
                  </w:rPr>
                  <w:t>本报告期末比上年度末增减变动幅度(%)</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30" w:type="dxa"/>
            <w:shd w:val="clear" w:color="auto" w:fill="auto"/>
            <w:vAlign w:val="center"/>
          </w:tcPr>
          <w:p>
            <w:pPr>
              <w:spacing w:line="360" w:lineRule="exact"/>
            </w:pPr>
            <w:r>
              <w:rPr>
                <w:rFonts w:hint="eastAsia"/>
              </w:rPr>
              <w:t>总资产</w:t>
            </w:r>
          </w:p>
        </w:tc>
        <w:tc>
          <w:tcPr>
            <w:tcW w:w="2127" w:type="dxa"/>
            <w:gridSpan w:val="2"/>
            <w:shd w:val="clear" w:color="auto" w:fill="auto"/>
          </w:tcPr>
          <w:p>
            <w:pPr>
              <w:jc w:val="right"/>
              <w:rPr>
                <w:rFonts w:cs="Calibri"/>
              </w:rPr>
            </w:pPr>
            <w:r>
              <w:rPr>
                <w:rFonts w:cs="Calibri"/>
              </w:rPr>
              <w:t>12,271,458,525.58</w:t>
            </w:r>
          </w:p>
        </w:tc>
        <w:tc>
          <w:tcPr>
            <w:tcW w:w="2324" w:type="dxa"/>
            <w:gridSpan w:val="2"/>
            <w:shd w:val="clear" w:color="auto" w:fill="auto"/>
          </w:tcPr>
          <w:p>
            <w:pPr>
              <w:jc w:val="right"/>
              <w:rPr>
                <w:rFonts w:cs="Calibri"/>
              </w:rPr>
            </w:pPr>
            <w:r>
              <w:rPr>
                <w:rFonts w:cs="Calibri"/>
              </w:rPr>
              <w:t>12,390,888,484.35</w:t>
            </w:r>
          </w:p>
        </w:tc>
        <w:tc>
          <w:tcPr>
            <w:tcW w:w="1542" w:type="dxa"/>
            <w:shd w:val="clear" w:color="auto" w:fill="auto"/>
            <w:vAlign w:val="center"/>
          </w:tcPr>
          <w:p>
            <w:pPr>
              <w:spacing w:line="360" w:lineRule="exact"/>
              <w:jc w:val="right"/>
            </w:pPr>
            <w:r>
              <w:rPr>
                <w:rFonts w:hint="eastAsia"/>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30" w:type="dxa"/>
            <w:shd w:val="clear" w:color="auto" w:fill="auto"/>
            <w:vAlign w:val="center"/>
          </w:tcPr>
          <w:p>
            <w:pPr>
              <w:spacing w:line="360" w:lineRule="exact"/>
            </w:pPr>
            <w:r>
              <w:rPr>
                <w:rFonts w:hint="eastAsia"/>
              </w:rPr>
              <w:t>归属于上市公司股东的所有者权益</w:t>
            </w:r>
          </w:p>
        </w:tc>
        <w:tc>
          <w:tcPr>
            <w:tcW w:w="2127" w:type="dxa"/>
            <w:gridSpan w:val="2"/>
            <w:shd w:val="clear" w:color="auto" w:fill="auto"/>
          </w:tcPr>
          <w:p>
            <w:pPr>
              <w:jc w:val="right"/>
              <w:rPr>
                <w:rFonts w:cs="Calibri"/>
              </w:rPr>
            </w:pPr>
            <w:r>
              <w:rPr>
                <w:rFonts w:cs="Calibri"/>
              </w:rPr>
              <w:t>6,532,533,426.11</w:t>
            </w:r>
          </w:p>
        </w:tc>
        <w:tc>
          <w:tcPr>
            <w:tcW w:w="2324" w:type="dxa"/>
            <w:gridSpan w:val="2"/>
            <w:shd w:val="clear" w:color="auto" w:fill="auto"/>
          </w:tcPr>
          <w:p>
            <w:pPr>
              <w:jc w:val="right"/>
              <w:rPr>
                <w:rFonts w:cs="Calibri"/>
              </w:rPr>
            </w:pPr>
            <w:r>
              <w:rPr>
                <w:rFonts w:cs="Calibri"/>
              </w:rPr>
              <w:t>6,417,924,859.68</w:t>
            </w:r>
          </w:p>
        </w:tc>
        <w:tc>
          <w:tcPr>
            <w:tcW w:w="1542" w:type="dxa"/>
            <w:shd w:val="clear" w:color="auto" w:fill="auto"/>
            <w:vAlign w:val="center"/>
          </w:tcPr>
          <w:p>
            <w:pPr>
              <w:spacing w:line="360" w:lineRule="exact"/>
              <w:jc w:val="right"/>
            </w:pPr>
            <w:r>
              <w:rPr>
                <w:rFonts w:hint="eastAsia"/>
              </w:rPr>
              <w:t>1.79</w:t>
            </w:r>
          </w:p>
        </w:tc>
      </w:tr>
    </w:tbl>
    <w:p>
      <w:pPr>
        <w:spacing w:line="360" w:lineRule="auto"/>
      </w:pPr>
    </w:p>
    <w:bookmarkEnd w:id="8"/>
    <w:p>
      <w:pPr>
        <w:pStyle w:val="3"/>
        <w:numPr>
          <w:ilvl w:val="0"/>
          <w:numId w:val="3"/>
        </w:numPr>
        <w:ind w:left="0" w:firstLine="0"/>
      </w:pPr>
      <w:bookmarkStart w:id="9" w:name="_Hlk97026160"/>
      <w:bookmarkEnd w:id="9"/>
      <w:bookmarkStart w:id="10" w:name="_Hlk24640273"/>
      <w:bookmarkStart w:id="11" w:name="_Hlk152579713"/>
      <w:bookmarkStart w:id="12" w:name="_Hlk161321765"/>
      <w:bookmarkStart w:id="13" w:name="_Hlk161151648"/>
      <w:r>
        <w:rPr>
          <w:rFonts w:hint="eastAsia"/>
        </w:rPr>
        <w:t>非经常性损益项目和金额</w:t>
      </w:r>
    </w:p>
    <w:sdt>
      <w:sdtPr>
        <w:alias w:val="是否适用：扣除非经常性损益项目和金额[双击切换]"/>
        <w:tag w:val="_GBC_a83612da9b5b4ebea9a12942c0216434"/>
        <w:id w:val="1082326470"/>
        <w:placeholder>
          <w:docPart w:val="GBC22222222222222222222222222222"/>
        </w:placeholder>
      </w:sdtPr>
      <w:sdtContent>
        <w:p>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pPr>
        <w:jc w:val="right"/>
      </w:pPr>
      <w:r>
        <w:rPr>
          <w:rFonts w:hint="eastAsia"/>
        </w:rPr>
        <w:t>单位:</w:t>
      </w:r>
      <w:sdt>
        <w:sdtPr>
          <w:rPr>
            <w:rFonts w:hint="eastAsia"/>
          </w:rPr>
          <w:alias w:val="单位：扣除非经常性损益项目和金额"/>
          <w:tag w:val="_GBC_8ac43a2d51a94d1e8d17aedb6d08f1fa"/>
          <w:id w:val="2631984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rPr>
          <w:rFonts w:hint="eastAsia"/>
        </w:rPr>
        <w:t xml:space="preserve">  币种:</w:t>
      </w:r>
      <w:sdt>
        <w:sdtPr>
          <w:rPr>
            <w:rFonts w:hint="eastAsia"/>
          </w:rPr>
          <w:alias w:val="币种：扣除非经常性损益项目和金额"/>
          <w:tag w:val="_GBC_f32d362921884842b196633da59dcb4f"/>
          <w:id w:val="11356876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39"/>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9"/>
        <w:gridCol w:w="2135"/>
        <w:gridCol w:w="2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dd643dfc9771443b879fb332c16e0d2a"/>
            <w:id w:val="-6670593"/>
          </w:sdtPr>
          <w:sdtContent>
            <w:tc>
              <w:tcPr>
                <w:tcW w:w="4369" w:type="dxa"/>
                <w:vAlign w:val="center"/>
              </w:tcPr>
              <w:p>
                <w:pPr>
                  <w:pStyle w:val="62"/>
                  <w:ind w:firstLine="0" w:firstLineChars="0"/>
                  <w:jc w:val="center"/>
                </w:pPr>
                <w:r>
                  <w:rPr>
                    <w:rFonts w:hint="eastAsia"/>
                  </w:rPr>
                  <w:t>非经常性损益项目</w:t>
                </w:r>
              </w:p>
            </w:tc>
          </w:sdtContent>
        </w:sdt>
        <w:sdt>
          <w:sdtPr>
            <w:tag w:val="_PLD_aa18b95bd6724f4ab0aa5bb4dfefe19b"/>
            <w:id w:val="881681087"/>
          </w:sdtPr>
          <w:sdtContent>
            <w:tc>
              <w:tcPr>
                <w:tcW w:w="2135" w:type="dxa"/>
                <w:vAlign w:val="center"/>
              </w:tcPr>
              <w:p>
                <w:pPr>
                  <w:pStyle w:val="62"/>
                  <w:ind w:firstLine="0" w:firstLineChars="0"/>
                  <w:jc w:val="center"/>
                </w:pPr>
                <w:r>
                  <w:rPr>
                    <w:rFonts w:hint="eastAsia"/>
                  </w:rPr>
                  <w:t>本期金额</w:t>
                </w:r>
              </w:p>
            </w:tc>
          </w:sdtContent>
        </w:sdt>
        <w:sdt>
          <w:sdtPr>
            <w:tag w:val="_PLD_8cad79e886f448eab59cfe7db40dc304"/>
            <w:id w:val="-1846469947"/>
          </w:sdtPr>
          <w:sdtContent>
            <w:tc>
              <w:tcPr>
                <w:tcW w:w="2319" w:type="dxa"/>
                <w:vAlign w:val="center"/>
              </w:tcPr>
              <w:p>
                <w:pPr>
                  <w:pStyle w:val="62"/>
                  <w:ind w:firstLine="0" w:firstLineChars="0"/>
                  <w:jc w:val="center"/>
                </w:pPr>
                <w:r>
                  <w:rPr>
                    <w:rFonts w:hint="eastAsia"/>
                  </w:rPr>
                  <w:t>说明</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69" w:type="dxa"/>
          </w:tcPr>
          <w:p>
            <w:pPr>
              <w:pStyle w:val="62"/>
              <w:ind w:firstLine="0" w:firstLineChars="0"/>
            </w:pPr>
            <w:r>
              <w:t>非流动</w:t>
            </w:r>
            <w:r>
              <w:rPr>
                <w:rFonts w:hint="eastAsia"/>
              </w:rPr>
              <w:t>性</w:t>
            </w:r>
            <w:r>
              <w:t>资产处置损益</w:t>
            </w:r>
            <w:r>
              <w:rPr>
                <w:rFonts w:hint="eastAsia"/>
              </w:rPr>
              <w:t>，包括已计提资产减值准备的冲销部分</w:t>
            </w:r>
          </w:p>
        </w:tc>
        <w:tc>
          <w:tcPr>
            <w:tcW w:w="2135" w:type="dxa"/>
            <w:vAlign w:val="center"/>
          </w:tcPr>
          <w:p>
            <w:pPr>
              <w:jc w:val="right"/>
            </w:pPr>
            <w:r>
              <w:t>-4,970,252.05</w:t>
            </w:r>
          </w:p>
        </w:tc>
        <w:tc>
          <w:tcPr>
            <w:tcW w:w="2319"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69" w:type="dxa"/>
          </w:tcPr>
          <w:p>
            <w:pPr>
              <w:pStyle w:val="62"/>
              <w:ind w:firstLine="0" w:firstLineChars="0"/>
            </w:pPr>
            <w:r>
              <w:t>计入当期损益的政府补助</w:t>
            </w:r>
            <w:r>
              <w:rPr>
                <w:rFonts w:hint="eastAsia"/>
              </w:rPr>
              <w:t>，但与公司正常经营业务密切相关、符合国家政策规定、按照确定的标准享有、对公司损益产生持续影响的政府补助除外</w:t>
            </w:r>
          </w:p>
        </w:tc>
        <w:tc>
          <w:tcPr>
            <w:tcW w:w="2135" w:type="dxa"/>
            <w:vAlign w:val="center"/>
          </w:tcPr>
          <w:p>
            <w:pPr>
              <w:jc w:val="right"/>
            </w:pPr>
            <w:r>
              <w:t>3,167,233.74</w:t>
            </w:r>
          </w:p>
        </w:tc>
        <w:tc>
          <w:tcPr>
            <w:tcW w:w="2319"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69" w:type="dxa"/>
          </w:tcPr>
          <w:p>
            <w:pPr>
              <w:pStyle w:val="62"/>
              <w:ind w:firstLine="0" w:firstLineChars="0"/>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2135" w:type="dxa"/>
            <w:vAlign w:val="center"/>
          </w:tcPr>
          <w:p>
            <w:pPr>
              <w:jc w:val="right"/>
            </w:pPr>
            <w:r>
              <w:t>4,965,772.11</w:t>
            </w:r>
          </w:p>
        </w:tc>
        <w:tc>
          <w:tcPr>
            <w:tcW w:w="2319" w:type="dxa"/>
            <w:vAlign w:val="center"/>
          </w:tcPr>
          <w:p>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69" w:type="dxa"/>
          </w:tcPr>
          <w:p>
            <w:pPr>
              <w:pStyle w:val="62"/>
              <w:ind w:firstLine="0" w:firstLineChars="0"/>
            </w:pPr>
            <w:r>
              <w:t>除上述各项之外的其他营业外收入和支出</w:t>
            </w:r>
          </w:p>
        </w:tc>
        <w:tc>
          <w:tcPr>
            <w:tcW w:w="2135" w:type="dxa"/>
            <w:vAlign w:val="center"/>
          </w:tcPr>
          <w:p>
            <w:pPr>
              <w:jc w:val="right"/>
            </w:pPr>
            <w:r>
              <w:t>4,371,237.37</w:t>
            </w:r>
          </w:p>
        </w:tc>
        <w:tc>
          <w:tcPr>
            <w:tcW w:w="2319"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69" w:type="dxa"/>
          </w:tcPr>
          <w:p>
            <w:pPr>
              <w:pStyle w:val="62"/>
              <w:ind w:firstLine="0" w:firstLineChars="0"/>
            </w:pPr>
            <w:r>
              <w:rPr>
                <w:rFonts w:hint="eastAsia"/>
              </w:rPr>
              <w:t>减：</w:t>
            </w:r>
            <w:r>
              <w:t>所得税影响额</w:t>
            </w:r>
          </w:p>
        </w:tc>
        <w:tc>
          <w:tcPr>
            <w:tcW w:w="2135" w:type="dxa"/>
            <w:vAlign w:val="center"/>
          </w:tcPr>
          <w:p>
            <w:pPr>
              <w:jc w:val="right"/>
            </w:pPr>
            <w:r>
              <w:t>-882,454.90</w:t>
            </w:r>
          </w:p>
        </w:tc>
        <w:tc>
          <w:tcPr>
            <w:tcW w:w="2319"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69" w:type="dxa"/>
            <w:vAlign w:val="center"/>
          </w:tcPr>
          <w:p>
            <w:pPr>
              <w:pStyle w:val="62"/>
              <w:ind w:firstLine="0" w:firstLineChars="0"/>
              <w:jc w:val="center"/>
            </w:pPr>
            <w:r>
              <w:t>合计</w:t>
            </w:r>
          </w:p>
        </w:tc>
        <w:tc>
          <w:tcPr>
            <w:tcW w:w="2135" w:type="dxa"/>
            <w:vAlign w:val="center"/>
          </w:tcPr>
          <w:p>
            <w:pPr>
              <w:jc w:val="right"/>
            </w:pPr>
            <w:r>
              <w:t>8,416,446.07</w:t>
            </w:r>
          </w:p>
        </w:tc>
        <w:tc>
          <w:tcPr>
            <w:tcW w:w="2319" w:type="dxa"/>
            <w:vAlign w:val="center"/>
          </w:tcPr>
          <w:p/>
        </w:tc>
      </w:tr>
    </w:tbl>
    <w:p/>
    <w:bookmarkEnd w:id="10"/>
    <w:bookmarkEnd w:id="11"/>
    <w:p>
      <w:pPr>
        <w:pStyle w:val="22"/>
        <w:adjustRightInd w:val="0"/>
        <w:snapToGrid w:val="0"/>
        <w:spacing w:line="200" w:lineRule="atLeast"/>
        <w:rPr>
          <w:rFonts w:hint="default" w:hAnsi="宋体"/>
          <w:kern w:val="0"/>
          <w:sz w:val="21"/>
        </w:rPr>
      </w:pPr>
      <w:bookmarkStart w:id="14" w:name="_Hlk41379873"/>
      <w:bookmarkStart w:id="15" w:name="_Hlk89096484"/>
      <w:r>
        <w:rPr>
          <w:rFonts w:hAnsi="宋体" w:cs="宋体"/>
          <w:kern w:val="0"/>
          <w:sz w:val="21"/>
        </w:rPr>
        <w:t>对公司</w:t>
      </w:r>
      <w:r>
        <w:rPr>
          <w:sz w:val="21"/>
        </w:rPr>
        <w:t>将《公开发行证券的公司信息披露解释性公告第1号——非经常性损益》未列举的项目认定为的非经常性损益项目且金额重大的，以及将《公开发行证券的公司信息披露解释性公告第1号——非经常性损益》中列举的非经常性损益项目界定为经常性损益的项目，</w:t>
      </w:r>
      <w:r>
        <w:rPr>
          <w:rFonts w:hAnsi="宋体" w:cs="宋体"/>
          <w:kern w:val="0"/>
          <w:sz w:val="21"/>
        </w:rPr>
        <w:t>应说明原因。</w:t>
      </w:r>
    </w:p>
    <w:sdt>
      <w:sdtPr>
        <w:alias w:val="是否适用：将非经常性损益项目界定为经常性损益项目[双击切换]"/>
        <w:tag w:val="_GBC_04368e470a6a4e5882ae1760383b459b"/>
        <w:id w:val="1262961812"/>
        <w:placeholder>
          <w:docPart w:val="GBC22222222222222222222222222222"/>
        </w:placeholder>
      </w:sdtPr>
      <w:sdtContent>
        <w:p>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bookmarkEnd w:id="12"/>
    <w:bookmarkEnd w:id="13"/>
    <w:bookmarkEnd w:id="14"/>
    <w:bookmarkEnd w:id="15"/>
    <w:p>
      <w:pPr>
        <w:pStyle w:val="3"/>
        <w:numPr>
          <w:ilvl w:val="0"/>
          <w:numId w:val="3"/>
        </w:numPr>
        <w:ind w:left="0" w:firstLine="0"/>
      </w:pPr>
      <w:bookmarkStart w:id="16" w:name="_Hlk97034081"/>
      <w:bookmarkStart w:id="17" w:name="_Hlk83397698"/>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50b4997ae4f64a0eba6e0108359ba1c4"/>
        <w:id w:val="-2145180697"/>
        <w:placeholder>
          <w:docPart w:val="GBC22222222222222222222222222222"/>
        </w:placeholder>
      </w:sdtPr>
      <w:sdtEndPr>
        <w:rPr>
          <w:rFonts w:ascii="宋体" w:hAnsi="宋体"/>
          <w:szCs w:val="21"/>
        </w:rPr>
      </w:sdtEndPr>
      <w:sdtContent>
        <w:p>
          <w:pPr>
            <w:pStyle w:val="81"/>
            <w:rPr>
              <w:rFonts w:ascii="宋体" w:hAnsi="宋体"/>
              <w:szCs w:val="21"/>
            </w:rPr>
          </w:pPr>
          <w:r>
            <w:rPr>
              <w:rFonts w:ascii="宋体" w:hAnsi="宋体"/>
              <w:szCs w:val="21"/>
            </w:rPr>
            <w:fldChar w:fldCharType="begin"/>
          </w:r>
          <w:r>
            <w:rPr>
              <w:rFonts w:hint="eastAsia"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hint="eastAsia" w:ascii="宋体" w:hAnsi="宋体"/>
              <w:szCs w:val="21"/>
            </w:rPr>
            <w:instrText xml:space="preserve"> MACROBUTTON  SnrToggleCheckbox □不适用 </w:instrText>
          </w:r>
          <w:r>
            <w:rPr>
              <w:rFonts w:ascii="宋体" w:hAnsi="宋体"/>
              <w:szCs w:val="21"/>
            </w:rPr>
            <w:fldChar w:fldCharType="end"/>
          </w:r>
        </w:p>
      </w:sdtContent>
    </w:sdt>
    <w:tbl>
      <w:tblPr>
        <w:tblStyle w:val="38"/>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90"/>
        <w:gridCol w:w="1550"/>
        <w:gridCol w:w="3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sdt>
          <w:sdtPr>
            <w:rPr>
              <w:rFonts w:hint="eastAsia"/>
            </w:rPr>
            <w:tag w:val="_PLD_5fe85fe000e44b34bd2f032241de67bb"/>
            <w:id w:val="-1435432389"/>
          </w:sdtPr>
          <w:sdtEndPr>
            <w:rPr>
              <w:rFonts w:hint="eastAsia"/>
            </w:rPr>
          </w:sdtEndPr>
          <w:sdtContent>
            <w:tc>
              <w:tcPr>
                <w:tcW w:w="4090" w:type="dxa"/>
                <w:shd w:val="clear" w:color="auto" w:fill="auto"/>
                <w:vAlign w:val="center"/>
              </w:tcPr>
              <w:p>
                <w:pPr>
                  <w:jc w:val="center"/>
                </w:pPr>
                <w:r>
                  <w:rPr>
                    <w:rFonts w:hint="eastAsia"/>
                  </w:rPr>
                  <w:t>项目名称</w:t>
                </w:r>
              </w:p>
            </w:tc>
          </w:sdtContent>
        </w:sdt>
        <w:sdt>
          <w:sdtPr>
            <w:rPr>
              <w:rFonts w:hint="eastAsia"/>
            </w:rPr>
            <w:tag w:val="_PLD_7736062b4fe04d3995d8bff938c61f79"/>
            <w:id w:val="-1194764252"/>
          </w:sdtPr>
          <w:sdtEndPr>
            <w:rPr>
              <w:rFonts w:hint="default"/>
            </w:rPr>
          </w:sdtEndPr>
          <w:sdtContent>
            <w:tc>
              <w:tcPr>
                <w:tcW w:w="1550" w:type="dxa"/>
                <w:shd w:val="clear" w:color="auto" w:fill="auto"/>
                <w:vAlign w:val="center"/>
              </w:tcPr>
              <w:p>
                <w:pPr>
                  <w:jc w:val="center"/>
                </w:pPr>
                <w:r>
                  <w:rPr>
                    <w:rFonts w:hint="eastAsia"/>
                  </w:rPr>
                  <w:t>变动比例（%）</w:t>
                </w:r>
              </w:p>
            </w:tc>
          </w:sdtContent>
        </w:sdt>
        <w:tc>
          <w:tcPr>
            <w:tcW w:w="3183" w:type="dxa"/>
          </w:tcPr>
          <w:sdt>
            <w:sdtPr>
              <w:rPr>
                <w:rFonts w:hint="eastAsia"/>
              </w:rPr>
              <w:tag w:val="_PLD_69e374524fa04dce8c7d4349eb4e6964"/>
              <w:id w:val="-1096398877"/>
            </w:sdtPr>
            <w:sdtEndPr>
              <w:rPr>
                <w:rFonts w:hint="eastAsia"/>
                <w:highlight w:val="yellow"/>
              </w:rPr>
            </w:sdtEndPr>
            <w:sdtContent>
              <w:p>
                <w:pPr>
                  <w:jc w:val="center"/>
                </w:pPr>
                <w:r>
                  <w:rPr>
                    <w:rFonts w:hint="eastAsia"/>
                  </w:rPr>
                  <w:t>主要原因</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4090" w:type="dxa"/>
            <w:shd w:val="clear" w:color="auto" w:fill="auto"/>
            <w:vAlign w:val="center"/>
          </w:tcPr>
          <w:p>
            <w:r>
              <w:rPr>
                <w:rFonts w:hint="eastAsia"/>
              </w:rPr>
              <w:t>归属于上市公司股东的净利润</w:t>
            </w:r>
          </w:p>
        </w:tc>
        <w:tc>
          <w:tcPr>
            <w:tcW w:w="1550" w:type="dxa"/>
            <w:shd w:val="clear" w:color="auto" w:fill="auto"/>
            <w:vAlign w:val="center"/>
          </w:tcPr>
          <w:p>
            <w:pPr>
              <w:jc w:val="right"/>
            </w:pPr>
            <w:r>
              <w:rPr>
                <w:rFonts w:hint="eastAsia"/>
              </w:rPr>
              <w:t>90.21</w:t>
            </w:r>
          </w:p>
        </w:tc>
        <w:tc>
          <w:tcPr>
            <w:tcW w:w="3183" w:type="dxa"/>
          </w:tcPr>
          <w:p>
            <w:r>
              <w:rPr>
                <w:rFonts w:hint="eastAsia"/>
              </w:rPr>
              <w:t>主要系品种结构调整及主要原材料价格同比下降使产品毛利增加所致。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90" w:type="dxa"/>
            <w:shd w:val="clear" w:color="auto" w:fill="auto"/>
            <w:vAlign w:val="center"/>
          </w:tcPr>
          <w:p>
            <w:r>
              <w:rPr>
                <w:rFonts w:hint="eastAsia"/>
              </w:rPr>
              <w:t>归属于上市公司股东的扣除非经常性损益的净利润</w:t>
            </w:r>
          </w:p>
        </w:tc>
        <w:tc>
          <w:tcPr>
            <w:tcW w:w="1550" w:type="dxa"/>
            <w:shd w:val="clear" w:color="auto" w:fill="auto"/>
            <w:vAlign w:val="center"/>
          </w:tcPr>
          <w:p>
            <w:pPr>
              <w:jc w:val="right"/>
            </w:pPr>
            <w:r>
              <w:rPr>
                <w:rFonts w:hint="eastAsia"/>
              </w:rPr>
              <w:t>166.13</w:t>
            </w:r>
          </w:p>
        </w:tc>
        <w:tc>
          <w:tcPr>
            <w:tcW w:w="3183" w:type="dxa"/>
          </w:tcPr>
          <w:p>
            <w:r>
              <w:rPr>
                <w:rFonts w:hint="eastAsia"/>
              </w:rPr>
              <w:t>主要系品种结构调整及主要原材料价格同比下降使产品毛利增加及非经常性收益同比减少所致。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90" w:type="dxa"/>
            <w:shd w:val="clear" w:color="auto" w:fill="auto"/>
            <w:vAlign w:val="center"/>
          </w:tcPr>
          <w:p>
            <w:r>
              <w:rPr>
                <w:rFonts w:hint="eastAsia"/>
              </w:rPr>
              <w:t>经营活动产生的现金流量净额</w:t>
            </w:r>
          </w:p>
        </w:tc>
        <w:tc>
          <w:tcPr>
            <w:tcW w:w="1550" w:type="dxa"/>
            <w:shd w:val="clear" w:color="auto" w:fill="auto"/>
            <w:vAlign w:val="center"/>
          </w:tcPr>
          <w:p>
            <w:pPr>
              <w:jc w:val="right"/>
            </w:pPr>
            <w:r>
              <w:rPr>
                <w:rFonts w:hint="eastAsia"/>
              </w:rPr>
              <w:t>不适用</w:t>
            </w:r>
          </w:p>
        </w:tc>
        <w:tc>
          <w:tcPr>
            <w:tcW w:w="3183" w:type="dxa"/>
          </w:tcPr>
          <w:p>
            <w:r>
              <w:rPr>
                <w:rFonts w:hint="eastAsia"/>
              </w:rPr>
              <w:t>主要系应收票据到期托收款及销售商品收到的现款较去年同期增加所致。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90" w:type="dxa"/>
            <w:shd w:val="clear" w:color="auto" w:fill="auto"/>
            <w:vAlign w:val="center"/>
          </w:tcPr>
          <w:p>
            <w:r>
              <w:rPr>
                <w:rFonts w:hint="eastAsia"/>
              </w:rPr>
              <w:t>基本每股收益（元/股）</w:t>
            </w:r>
          </w:p>
        </w:tc>
        <w:tc>
          <w:tcPr>
            <w:tcW w:w="1550" w:type="dxa"/>
            <w:shd w:val="clear" w:color="auto" w:fill="auto"/>
            <w:vAlign w:val="center"/>
          </w:tcPr>
          <w:p>
            <w:pPr>
              <w:jc w:val="right"/>
            </w:pPr>
            <w:r>
              <w:rPr>
                <w:rFonts w:hint="eastAsia"/>
              </w:rPr>
              <w:t>90.49</w:t>
            </w:r>
          </w:p>
        </w:tc>
        <w:tc>
          <w:tcPr>
            <w:tcW w:w="3183" w:type="dxa"/>
          </w:tcPr>
          <w:p>
            <w:r>
              <w:t>主要系净利润增加</w:t>
            </w:r>
            <w:r>
              <w:rPr>
                <w:rFonts w:hint="eastAsia"/>
              </w:rPr>
              <w:t>所致</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90" w:type="dxa"/>
            <w:shd w:val="clear" w:color="auto" w:fill="auto"/>
            <w:vAlign w:val="center"/>
          </w:tcPr>
          <w:p>
            <w:r>
              <w:rPr>
                <w:rFonts w:hint="eastAsia"/>
              </w:rPr>
              <w:t>稀释每股收益（元/股）</w:t>
            </w:r>
          </w:p>
        </w:tc>
        <w:tc>
          <w:tcPr>
            <w:tcW w:w="1550" w:type="dxa"/>
            <w:shd w:val="clear" w:color="auto" w:fill="auto"/>
            <w:vAlign w:val="center"/>
          </w:tcPr>
          <w:p>
            <w:pPr>
              <w:jc w:val="right"/>
            </w:pPr>
            <w:r>
              <w:rPr>
                <w:rFonts w:hint="eastAsia"/>
              </w:rPr>
              <w:t>90.49</w:t>
            </w:r>
          </w:p>
        </w:tc>
        <w:tc>
          <w:tcPr>
            <w:tcW w:w="3183" w:type="dxa"/>
          </w:tcPr>
          <w:p>
            <w:r>
              <w:t>主要系净利润增加</w:t>
            </w:r>
            <w:r>
              <w:rPr>
                <w:rFonts w:hint="eastAsia"/>
              </w:rPr>
              <w:t>所致</w:t>
            </w:r>
            <w:r>
              <w:t>。</w:t>
            </w:r>
          </w:p>
        </w:tc>
      </w:tr>
    </w:tbl>
    <w:p>
      <w:pPr>
        <w:pStyle w:val="22"/>
        <w:adjustRightInd w:val="0"/>
        <w:snapToGrid w:val="0"/>
        <w:rPr>
          <w:rFonts w:hint="default" w:hAnsi="宋体"/>
          <w:color w:val="auto"/>
          <w:kern w:val="0"/>
          <w:sz w:val="21"/>
        </w:rPr>
      </w:pPr>
    </w:p>
    <w:bookmarkEnd w:id="16"/>
    <w:bookmarkEnd w:id="17"/>
    <w:p>
      <w:pPr>
        <w:pStyle w:val="2"/>
        <w:numPr>
          <w:ilvl w:val="0"/>
          <w:numId w:val="2"/>
        </w:numPr>
        <w:tabs>
          <w:tab w:val="left" w:pos="434"/>
          <w:tab w:val="left" w:pos="882"/>
        </w:tabs>
        <w:ind w:left="0" w:firstLine="0"/>
        <w:rPr>
          <w:sz w:val="21"/>
        </w:rPr>
      </w:pPr>
      <w:r>
        <w:rPr>
          <w:rFonts w:hint="eastAsia"/>
          <w:sz w:val="21"/>
        </w:rPr>
        <w:t>股东信息</w:t>
      </w:r>
    </w:p>
    <w:p>
      <w:pPr>
        <w:pStyle w:val="62"/>
        <w:numPr>
          <w:ilvl w:val="0"/>
          <w:numId w:val="4"/>
        </w:numPr>
        <w:ind w:left="442" w:hanging="442" w:firstLineChars="0"/>
        <w:outlineLvl w:val="1"/>
        <w:rPr>
          <w:rStyle w:val="47"/>
        </w:rPr>
      </w:pPr>
      <w:bookmarkStart w:id="18" w:name="_Hlk41062485"/>
      <w:bookmarkStart w:id="19" w:name="_Hlk97034683"/>
      <w:r>
        <w:rPr>
          <w:rStyle w:val="47"/>
          <w:rFonts w:hint="eastAsia"/>
        </w:rPr>
        <w:t>普通股股东总数和表决权恢复的优先股股东数量及前十名股东持股情况表</w:t>
      </w:r>
    </w:p>
    <w:p>
      <w:pPr>
        <w:ind w:right="210"/>
        <w:jc w:val="right"/>
        <w:rPr>
          <w:bCs/>
          <w:color w:val="auto"/>
        </w:rPr>
      </w:pPr>
      <w:r>
        <w:rPr>
          <w:rFonts w:hint="eastAsia"/>
          <w:bCs/>
          <w:color w:val="auto"/>
        </w:rPr>
        <w:t>单位：</w:t>
      </w:r>
      <w:sdt>
        <w:sdtPr>
          <w:rPr>
            <w:rFonts w:hint="eastAsia"/>
            <w:bCs/>
            <w:color w:val="auto"/>
          </w:rPr>
          <w:alias w:val="单位_报告期末股东总人数及前十名流通股东（或无限售条件股东）持股情况"/>
          <w:tag w:val="_GBC_7e6d30c94deb4108bddbab0370f47516"/>
          <w:id w:val="668519970"/>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rPr>
            <w:rFonts w:hint="eastAsia"/>
            <w:bCs/>
            <w:color w:val="auto"/>
          </w:rPr>
        </w:sdtEndPr>
        <w:sdtContent>
          <w:r>
            <w:rPr>
              <w:rFonts w:hint="eastAsia"/>
              <w:bCs/>
              <w:color w:val="auto"/>
            </w:rPr>
            <w:t>股</w:t>
          </w:r>
        </w:sdtContent>
      </w:sdt>
    </w:p>
    <w:tbl>
      <w:tblPr>
        <w:tblStyle w:val="38"/>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643"/>
        <w:gridCol w:w="1330"/>
        <w:gridCol w:w="850"/>
        <w:gridCol w:w="855"/>
        <w:gridCol w:w="708"/>
        <w:gridCol w:w="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c34db2fc12e74e13871922e89f430a4c"/>
            <w:id w:val="1230491757"/>
          </w:sdtPr>
          <w:sdtContent>
            <w:tc>
              <w:tcPr>
                <w:tcW w:w="2405" w:type="dxa"/>
                <w:shd w:val="clear" w:color="auto" w:fill="auto"/>
                <w:vAlign w:val="center"/>
              </w:tcPr>
              <w:p>
                <w:pPr>
                  <w:pStyle w:val="17"/>
                  <w:jc w:val="left"/>
                  <w:rPr>
                    <w:rFonts w:ascii="宋体" w:hAnsi="宋体"/>
                  </w:rPr>
                </w:pPr>
                <w:bookmarkStart w:id="20" w:name="_Hlk83220795"/>
                <w:bookmarkStart w:id="21" w:name="_Hlk129262449"/>
                <w:r>
                  <w:rPr>
                    <w:rFonts w:hint="eastAsia"/>
                  </w:rPr>
                  <w:t>报告期末普通股</w:t>
                </w:r>
                <w:r>
                  <w:rPr>
                    <w:rFonts w:hint="eastAsia" w:ascii="宋体" w:hAnsi="宋体"/>
                  </w:rPr>
                  <w:t>股东总数</w:t>
                </w:r>
              </w:p>
            </w:tc>
          </w:sdtContent>
        </w:sdt>
        <w:tc>
          <w:tcPr>
            <w:tcW w:w="1643" w:type="dxa"/>
            <w:shd w:val="clear" w:color="auto" w:fill="auto"/>
            <w:vAlign w:val="center"/>
          </w:tcPr>
          <w:p>
            <w:pPr>
              <w:pStyle w:val="17"/>
              <w:jc w:val="right"/>
              <w:rPr>
                <w:rFonts w:ascii="宋体" w:hAnsi="宋体"/>
              </w:rPr>
            </w:pPr>
            <w:r>
              <w:rPr>
                <w:rFonts w:hint="eastAsia" w:ascii="宋体" w:hAnsi="宋体"/>
              </w:rPr>
              <w:t>85,380</w:t>
            </w:r>
          </w:p>
        </w:tc>
        <w:sdt>
          <w:sdtPr>
            <w:rPr>
              <w:rFonts w:hint="eastAsia" w:ascii="宋体" w:hAnsi="宋体" w:cs="宋体"/>
              <w:kern w:val="0"/>
            </w:rPr>
            <w:tag w:val="_PLD_17a6d1f19468498d9d452d4a17cf6b8b"/>
            <w:id w:val="-902138451"/>
          </w:sdtPr>
          <w:sdtEndPr>
            <w:rPr>
              <w:rFonts w:hint="eastAsia" w:ascii="宋体" w:hAnsi="宋体" w:cs="宋体"/>
              <w:kern w:val="0"/>
            </w:rPr>
          </w:sdtEndPr>
          <w:sdtContent>
            <w:tc>
              <w:tcPr>
                <w:tcW w:w="3035" w:type="dxa"/>
                <w:gridSpan w:val="3"/>
                <w:vAlign w:val="center"/>
              </w:tcPr>
              <w:p>
                <w:pPr>
                  <w:pStyle w:val="17"/>
                  <w:jc w:val="left"/>
                  <w:rPr>
                    <w:rFonts w:ascii="宋体" w:hAnsi="宋体"/>
                  </w:rPr>
                </w:pPr>
                <w:r>
                  <w:rPr>
                    <w:rFonts w:hint="eastAsia" w:ascii="宋体" w:hAnsi="宋体" w:cs="宋体"/>
                    <w:kern w:val="0"/>
                  </w:rPr>
                  <w:t>报告期末表决权恢复的优先股股东总数（如有）</w:t>
                </w:r>
              </w:p>
            </w:tc>
          </w:sdtContent>
        </w:sdt>
        <w:sdt>
          <w:sdtPr>
            <w:rPr>
              <w:rFonts w:ascii="宋体" w:hAnsi="宋体"/>
            </w:rPr>
            <w:alias w:val="报告期末表决权恢复的优先股股东总数"/>
            <w:tag w:val="_GBC_028cda2a569240dfb615976c42744a7f"/>
            <w:id w:val="-914547272"/>
          </w:sdtPr>
          <w:sdtEndPr>
            <w:rPr>
              <w:rFonts w:ascii="宋体" w:hAnsi="宋体"/>
            </w:rPr>
          </w:sdtEndPr>
          <w:sdtContent>
            <w:tc>
              <w:tcPr>
                <w:tcW w:w="1530" w:type="dxa"/>
                <w:gridSpan w:val="2"/>
                <w:vAlign w:val="center"/>
              </w:tcPr>
              <w:p>
                <w:pPr>
                  <w:pStyle w:val="17"/>
                  <w:jc w:val="right"/>
                  <w:rPr>
                    <w:rFonts w:ascii="宋体" w:hAnsi="宋体"/>
                  </w:rPr>
                </w:pPr>
                <w:r>
                  <w:rPr>
                    <w:rFonts w:hint="eastAsia" w:ascii="宋体" w:hAnsi="宋体"/>
                  </w:rPr>
                  <w:t>0</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eed4c5341e1b4384975a6c3b0ece8f72"/>
            <w:id w:val="1791080730"/>
          </w:sdtPr>
          <w:sdtContent>
            <w:tc>
              <w:tcPr>
                <w:tcW w:w="8613" w:type="dxa"/>
                <w:gridSpan w:val="7"/>
                <w:shd w:val="clear" w:color="auto" w:fill="auto"/>
              </w:tcPr>
              <w:p>
                <w:pPr>
                  <w:pStyle w:val="17"/>
                  <w:jc w:val="center"/>
                  <w:rPr>
                    <w:rFonts w:ascii="宋体" w:hAnsi="宋体"/>
                  </w:rPr>
                </w:pPr>
                <w:r>
                  <w:rPr>
                    <w:rFonts w:ascii="宋体" w:hAnsi="宋体"/>
                  </w:rPr>
                  <w:t>前</w:t>
                </w:r>
                <w:r>
                  <w:rPr>
                    <w:rFonts w:hint="eastAsia" w:ascii="宋体" w:hAnsi="宋体"/>
                  </w:rPr>
                  <w:t>1</w:t>
                </w:r>
                <w:r>
                  <w:rPr>
                    <w:rFonts w:ascii="宋体" w:hAnsi="宋体"/>
                  </w:rPr>
                  <w:t>0名股东持股情况</w:t>
                </w:r>
                <w:r>
                  <w:rPr>
                    <w:rFonts w:hint="eastAsia" w:ascii="宋体" w:hAnsi="宋体"/>
                  </w:rPr>
                  <w:t>（不含通过转融通出借股份）</w:t>
                </w:r>
              </w:p>
            </w:tc>
          </w:sdtContent>
        </w:sdt>
      </w:tr>
      <w:bookmark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trPr>
        <w:sdt>
          <w:sdtPr>
            <w:tag w:val="_PLD_16a140c5e1814713ab76b6aa0715102b"/>
            <w:id w:val="1988281320"/>
          </w:sdtPr>
          <w:sdtContent>
            <w:tc>
              <w:tcPr>
                <w:tcW w:w="2405" w:type="dxa"/>
                <w:vMerge w:val="restart"/>
                <w:shd w:val="clear" w:color="auto" w:fill="auto"/>
                <w:vAlign w:val="center"/>
              </w:tcPr>
              <w:p>
                <w:pPr>
                  <w:jc w:val="center"/>
                </w:pPr>
                <w:r>
                  <w:t>股东名称</w:t>
                </w:r>
              </w:p>
            </w:tc>
          </w:sdtContent>
        </w:sdt>
        <w:sdt>
          <w:sdtPr>
            <w:tag w:val="_PLD_5f598c5616c44f71b9964b3ebeed7581"/>
            <w:id w:val="271828862"/>
          </w:sdtPr>
          <w:sdtContent>
            <w:tc>
              <w:tcPr>
                <w:tcW w:w="1643" w:type="dxa"/>
                <w:vMerge w:val="restart"/>
                <w:shd w:val="clear" w:color="auto" w:fill="auto"/>
                <w:vAlign w:val="center"/>
              </w:tcPr>
              <w:p>
                <w:pPr>
                  <w:jc w:val="center"/>
                </w:pPr>
                <w:r>
                  <w:t>股东性质</w:t>
                </w:r>
              </w:p>
            </w:tc>
          </w:sdtContent>
        </w:sdt>
        <w:tc>
          <w:tcPr>
            <w:tcW w:w="1330" w:type="dxa"/>
            <w:vMerge w:val="restart"/>
            <w:shd w:val="clear" w:color="auto" w:fill="auto"/>
            <w:vAlign w:val="center"/>
          </w:tcPr>
          <w:sdt>
            <w:sdtPr>
              <w:tag w:val="_PLD_f792c0dec471476fbc48ec5f098250d6"/>
              <w:id w:val="-1544369494"/>
            </w:sdtPr>
            <w:sdtEndPr>
              <w:rPr>
                <w:rFonts w:hint="eastAsia"/>
                <w:szCs w:val="20"/>
              </w:rPr>
            </w:sdtEndPr>
            <w:sdtContent>
              <w:p>
                <w:pPr>
                  <w:jc w:val="center"/>
                </w:pPr>
                <w:r>
                  <w:t>持股数量</w:t>
                </w:r>
              </w:p>
            </w:sdtContent>
          </w:sdt>
        </w:tc>
        <w:sdt>
          <w:sdtPr>
            <w:tag w:val="_PLD_cff5552f4d23448f99bf89306bd038ca"/>
            <w:id w:val="1227426376"/>
          </w:sdtPr>
          <w:sdtContent>
            <w:tc>
              <w:tcPr>
                <w:tcW w:w="850" w:type="dxa"/>
                <w:vMerge w:val="restart"/>
                <w:shd w:val="clear" w:color="auto" w:fill="auto"/>
                <w:vAlign w:val="center"/>
              </w:tcPr>
              <w:p>
                <w:pPr>
                  <w:jc w:val="center"/>
                </w:pPr>
                <w:r>
                  <w:rPr>
                    <w:rFonts w:hint="eastAsia"/>
                  </w:rPr>
                  <w:t>持股</w:t>
                </w:r>
                <w:r>
                  <w:t>比例(%)</w:t>
                </w:r>
              </w:p>
            </w:tc>
          </w:sdtContent>
        </w:sdt>
        <w:sdt>
          <w:sdtPr>
            <w:tag w:val="_PLD_24d5d73aa9e5488aaad7cad9298962c8"/>
            <w:id w:val="-988705483"/>
          </w:sdtPr>
          <w:sdtContent>
            <w:tc>
              <w:tcPr>
                <w:tcW w:w="855" w:type="dxa"/>
                <w:vMerge w:val="restart"/>
                <w:shd w:val="clear" w:color="auto" w:fill="auto"/>
                <w:vAlign w:val="center"/>
              </w:tcPr>
              <w:p>
                <w:pPr>
                  <w:pStyle w:val="12"/>
                  <w:rPr>
                    <w:rFonts w:ascii="宋体" w:hAnsi="宋体"/>
                    <w:bCs/>
                    <w:color w:val="00B050"/>
                  </w:rPr>
                </w:pPr>
                <w:r>
                  <w:rPr>
                    <w:rFonts w:ascii="宋体" w:hAnsi="宋体"/>
                    <w:bCs/>
                  </w:rPr>
                  <w:t>持有有限售条件股份数量</w:t>
                </w:r>
              </w:p>
            </w:tc>
          </w:sdtContent>
        </w:sdt>
        <w:tc>
          <w:tcPr>
            <w:tcW w:w="1530" w:type="dxa"/>
            <w:gridSpan w:val="2"/>
            <w:shd w:val="clear" w:color="auto" w:fill="auto"/>
            <w:vAlign w:val="center"/>
          </w:tcPr>
          <w:sdt>
            <w:sdtPr>
              <w:tag w:val="_PLD_2ba38eddeeec49cf89e60946d23d077a"/>
              <w:id w:val="-1857801949"/>
            </w:sdtPr>
            <w:sdtContent>
              <w:p>
                <w:pPr>
                  <w:jc w:val="center"/>
                </w:pPr>
                <w:r>
                  <w:t>质押</w:t>
                </w:r>
                <w:r>
                  <w:rPr>
                    <w:rFonts w:hint="eastAsia"/>
                  </w:rPr>
                  <w:t>、标记</w:t>
                </w:r>
                <w:r>
                  <w:t>或冻结情</w:t>
                </w:r>
                <w:r>
                  <w:rPr>
                    <w:rFonts w:hint="eastAsia"/>
                  </w:rPr>
                  <w:t>况</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trPr>
        <w:tc>
          <w:tcPr>
            <w:tcW w:w="2405" w:type="dxa"/>
            <w:vMerge w:val="continue"/>
            <w:shd w:val="clear" w:color="auto" w:fill="auto"/>
            <w:vAlign w:val="center"/>
          </w:tcPr>
          <w:p>
            <w:pPr>
              <w:jc w:val="center"/>
            </w:pPr>
          </w:p>
        </w:tc>
        <w:tc>
          <w:tcPr>
            <w:tcW w:w="1643" w:type="dxa"/>
            <w:vMerge w:val="continue"/>
            <w:shd w:val="clear" w:color="auto" w:fill="auto"/>
            <w:vAlign w:val="center"/>
          </w:tcPr>
          <w:p>
            <w:pPr>
              <w:jc w:val="center"/>
            </w:pPr>
          </w:p>
        </w:tc>
        <w:tc>
          <w:tcPr>
            <w:tcW w:w="1330" w:type="dxa"/>
            <w:vMerge w:val="continue"/>
            <w:shd w:val="clear" w:color="auto" w:fill="auto"/>
            <w:vAlign w:val="center"/>
          </w:tcPr>
          <w:p>
            <w:pPr>
              <w:jc w:val="center"/>
            </w:pPr>
          </w:p>
        </w:tc>
        <w:tc>
          <w:tcPr>
            <w:tcW w:w="850" w:type="dxa"/>
            <w:vMerge w:val="continue"/>
            <w:shd w:val="clear" w:color="auto" w:fill="auto"/>
            <w:vAlign w:val="center"/>
          </w:tcPr>
          <w:p>
            <w:pPr>
              <w:jc w:val="center"/>
            </w:pPr>
          </w:p>
        </w:tc>
        <w:tc>
          <w:tcPr>
            <w:tcW w:w="855" w:type="dxa"/>
            <w:vMerge w:val="continue"/>
            <w:shd w:val="clear" w:color="auto" w:fill="auto"/>
            <w:vAlign w:val="center"/>
          </w:tcPr>
          <w:p>
            <w:pPr>
              <w:pStyle w:val="12"/>
            </w:pPr>
          </w:p>
        </w:tc>
        <w:tc>
          <w:tcPr>
            <w:tcW w:w="708" w:type="dxa"/>
            <w:shd w:val="clear" w:color="auto" w:fill="auto"/>
            <w:vAlign w:val="center"/>
          </w:tcPr>
          <w:sdt>
            <w:sdtPr>
              <w:tag w:val="_PLD_77a7a515f4224cd5b539b5d44366096b"/>
              <w:id w:val="1244925227"/>
            </w:sdtPr>
            <w:sdtContent>
              <w:p>
                <w:pPr>
                  <w:jc w:val="center"/>
                </w:pPr>
                <w:r>
                  <w:t>股份状态</w:t>
                </w:r>
              </w:p>
            </w:sdtContent>
          </w:sdt>
        </w:tc>
        <w:tc>
          <w:tcPr>
            <w:tcW w:w="822" w:type="dxa"/>
            <w:shd w:val="clear" w:color="auto" w:fill="auto"/>
            <w:vAlign w:val="center"/>
          </w:tcPr>
          <w:sdt>
            <w:sdtPr>
              <w:rPr>
                <w:rFonts w:hint="eastAsia"/>
              </w:rPr>
              <w:tag w:val="_PLD_ccd3e72eed59402286d4a6e3dc76b72b"/>
              <w:id w:val="2019342278"/>
            </w:sdtPr>
            <w:sdtEndPr>
              <w:rPr>
                <w:rFonts w:hint="eastAsia"/>
              </w:rPr>
            </w:sdtEndPr>
            <w:sdtContent>
              <w:p>
                <w:pPr>
                  <w:jc w:val="center"/>
                </w:pPr>
                <w:r>
                  <w:rPr>
                    <w:rFonts w:hint="eastAsia"/>
                  </w:rPr>
                  <w:t>数量</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东北特殊钢集团股份有限公司</w:t>
            </w:r>
          </w:p>
        </w:tc>
        <w:sdt>
          <w:sdtPr>
            <w:rPr>
              <w:rFonts w:asciiTheme="minorEastAsia" w:hAnsiTheme="minorEastAsia" w:eastAsiaTheme="minorEastAsia"/>
              <w:sz w:val="20"/>
              <w:szCs w:val="20"/>
            </w:rPr>
            <w:alias w:val="前十名股东的股东性质"/>
            <w:tag w:val="_GBC_f3997eebcfb24ceab02c24b48a0ee99e"/>
            <w:id w:val="-191230510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rFonts w:asciiTheme="minorEastAsia" w:hAnsiTheme="minorEastAsia" w:eastAsiaTheme="minorEastAsia"/>
              <w:sz w:val="20"/>
              <w:szCs w:val="20"/>
            </w:rPr>
          </w:sdtEndPr>
          <w:sdtContent>
            <w:tc>
              <w:tcPr>
                <w:tcW w:w="1643" w:type="dxa"/>
                <w:shd w:val="clear" w:color="auto" w:fill="auto"/>
                <w:vAlign w:val="center"/>
              </w:tcPr>
              <w:p>
                <w:pPr>
                  <w:jc w:val="center"/>
                  <w:rPr>
                    <w:rFonts w:asciiTheme="minorEastAsia" w:hAnsiTheme="minorEastAsia" w:eastAsiaTheme="minorEastAsia"/>
                    <w:color w:val="FF9900"/>
                    <w:sz w:val="20"/>
                    <w:szCs w:val="20"/>
                  </w:rPr>
                </w:pPr>
                <w:r>
                  <w:rPr>
                    <w:rFonts w:asciiTheme="minorEastAsia" w:hAnsiTheme="minorEastAsia" w:eastAsiaTheme="minorEastAsia"/>
                    <w:sz w:val="20"/>
                    <w:szCs w:val="20"/>
                  </w:rPr>
                  <w:t>境内非国有法人</w:t>
                </w:r>
              </w:p>
            </w:tc>
          </w:sdtContent>
        </w:sdt>
        <w:tc>
          <w:tcPr>
            <w:tcW w:w="1330" w:type="dxa"/>
            <w:shd w:val="clear" w:color="auto" w:fill="auto"/>
            <w:vAlign w:val="center"/>
          </w:tcPr>
          <w:p>
            <w:pPr>
              <w:jc w:val="both"/>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325,876,444 </w:t>
            </w:r>
          </w:p>
        </w:tc>
        <w:tc>
          <w:tcPr>
            <w:tcW w:w="85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16.52 </w:t>
            </w:r>
          </w:p>
        </w:tc>
        <w:tc>
          <w:tcPr>
            <w:tcW w:w="855" w:type="dxa"/>
            <w:shd w:val="clear" w:color="auto" w:fill="auto"/>
            <w:vAlign w:val="center"/>
          </w:tcPr>
          <w:p>
            <w:pPr>
              <w:jc w:val="right"/>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p>
        </w:tc>
        <w:sdt>
          <w:sdtPr>
            <w:rPr>
              <w:rFonts w:cs="宋体" w:asciiTheme="minorEastAsia" w:hAnsiTheme="minorEastAsia" w:eastAsiaTheme="minorEastAsia"/>
              <w:sz w:val="20"/>
              <w:szCs w:val="20"/>
              <w:lang w:bidi="ar"/>
            </w:rPr>
            <w:alias w:val="前十名股东持有股份状态"/>
            <w:tag w:val="_GBC_6552531c633147389275379a0df88ac8"/>
            <w:id w:val="-526331624"/>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cs="宋体" w:asciiTheme="minorEastAsia" w:hAnsiTheme="minorEastAsia" w:eastAsiaTheme="minorEastAsia"/>
              <w:sz w:val="20"/>
              <w:szCs w:val="20"/>
              <w:lang w:bidi="ar"/>
            </w:rPr>
          </w:sdtEndPr>
          <w:sdtContent>
            <w:tc>
              <w:tcPr>
                <w:tcW w:w="708" w:type="dxa"/>
                <w:shd w:val="clear" w:color="auto" w:fill="auto"/>
                <w:vAlign w:val="center"/>
              </w:tcPr>
              <w:p>
                <w:pPr>
                  <w:jc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质押</w:t>
                </w:r>
              </w:p>
            </w:tc>
          </w:sdtContent>
        </w:sdt>
        <w:tc>
          <w:tcPr>
            <w:tcW w:w="822" w:type="dxa"/>
            <w:shd w:val="clear" w:color="auto" w:fill="auto"/>
            <w:vAlign w:val="center"/>
          </w:tcPr>
          <w:p>
            <w:pPr>
              <w:jc w:val="right"/>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325,876,444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江苏沙钢集团有限公司</w:t>
            </w:r>
          </w:p>
        </w:tc>
        <w:sdt>
          <w:sdtPr>
            <w:rPr>
              <w:rFonts w:asciiTheme="minorEastAsia" w:hAnsiTheme="minorEastAsia" w:eastAsiaTheme="minorEastAsia"/>
              <w:sz w:val="20"/>
              <w:szCs w:val="20"/>
            </w:rPr>
            <w:alias w:val="前十名股东的股东性质"/>
            <w:tag w:val="_GBC_f3997eebcfb24ceab02c24b48a0ee99e"/>
            <w:id w:val="-30940415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rFonts w:asciiTheme="minorEastAsia" w:hAnsiTheme="minorEastAsia" w:eastAsiaTheme="minorEastAsia"/>
              <w:sz w:val="20"/>
              <w:szCs w:val="20"/>
            </w:rPr>
          </w:sdtEndPr>
          <w:sdtContent>
            <w:tc>
              <w:tcPr>
                <w:tcW w:w="1643" w:type="dxa"/>
                <w:shd w:val="clear" w:color="auto" w:fill="auto"/>
                <w:vAlign w:val="center"/>
              </w:tcPr>
              <w:p>
                <w:pPr>
                  <w:jc w:val="center"/>
                  <w:rPr>
                    <w:rFonts w:asciiTheme="minorEastAsia" w:hAnsiTheme="minorEastAsia" w:eastAsiaTheme="minorEastAsia"/>
                    <w:color w:val="FF9900"/>
                    <w:sz w:val="20"/>
                    <w:szCs w:val="20"/>
                  </w:rPr>
                </w:pPr>
                <w:r>
                  <w:rPr>
                    <w:rFonts w:asciiTheme="minorEastAsia" w:hAnsiTheme="minorEastAsia" w:eastAsiaTheme="minorEastAsia"/>
                    <w:sz w:val="20"/>
                    <w:szCs w:val="20"/>
                  </w:rPr>
                  <w:t>境内非国有法人</w:t>
                </w:r>
              </w:p>
            </w:tc>
          </w:sdtContent>
        </w:sdt>
        <w:tc>
          <w:tcPr>
            <w:tcW w:w="133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251,000,000 </w:t>
            </w:r>
          </w:p>
        </w:tc>
        <w:tc>
          <w:tcPr>
            <w:tcW w:w="85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12.73 </w:t>
            </w:r>
          </w:p>
        </w:tc>
        <w:tc>
          <w:tcPr>
            <w:tcW w:w="855" w:type="dxa"/>
            <w:shd w:val="clear" w:color="auto" w:fill="auto"/>
            <w:vAlign w:val="center"/>
          </w:tcPr>
          <w:p>
            <w:pPr>
              <w:jc w:val="right"/>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p>
        </w:tc>
        <w:sdt>
          <w:sdtPr>
            <w:rPr>
              <w:rFonts w:cs="宋体" w:asciiTheme="minorEastAsia" w:hAnsiTheme="minorEastAsia" w:eastAsiaTheme="minorEastAsia"/>
              <w:sz w:val="20"/>
              <w:szCs w:val="20"/>
              <w:lang w:bidi="ar"/>
            </w:rPr>
            <w:alias w:val="前十名股东持有股份状态"/>
            <w:tag w:val="_GBC_6552531c633147389275379a0df88ac8"/>
            <w:id w:val="22448650"/>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cs="宋体" w:asciiTheme="minorEastAsia" w:hAnsiTheme="minorEastAsia" w:eastAsiaTheme="minorEastAsia"/>
              <w:sz w:val="20"/>
              <w:szCs w:val="20"/>
              <w:lang w:bidi="ar"/>
            </w:rPr>
          </w:sdtEndPr>
          <w:sdtContent>
            <w:tc>
              <w:tcPr>
                <w:tcW w:w="708" w:type="dxa"/>
                <w:shd w:val="clear" w:color="auto" w:fill="auto"/>
                <w:vAlign w:val="center"/>
              </w:tcPr>
              <w:p>
                <w:pPr>
                  <w:jc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无</w:t>
                </w:r>
              </w:p>
            </w:tc>
          </w:sdtContent>
        </w:sdt>
        <w:tc>
          <w:tcPr>
            <w:tcW w:w="822" w:type="dxa"/>
            <w:shd w:val="clear" w:color="auto" w:fill="auto"/>
            <w:vAlign w:val="center"/>
          </w:tcPr>
          <w:p>
            <w:pPr>
              <w:jc w:val="right"/>
              <w:rPr>
                <w:rFonts w:cs="宋体" w:asciiTheme="minorEastAsia" w:hAnsiTheme="minorEastAsia" w:eastAsiaTheme="minorEastAsia"/>
                <w:sz w:val="20"/>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香港中央结算有限公司</w:t>
            </w:r>
          </w:p>
        </w:tc>
        <w:sdt>
          <w:sdtPr>
            <w:rPr>
              <w:rFonts w:asciiTheme="minorEastAsia" w:hAnsiTheme="minorEastAsia" w:eastAsiaTheme="minorEastAsia"/>
              <w:sz w:val="20"/>
              <w:szCs w:val="20"/>
            </w:rPr>
            <w:alias w:val="前十名股东的股东性质"/>
            <w:tag w:val="_GBC_f3997eebcfb24ceab02c24b48a0ee99e"/>
            <w:id w:val="17639317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rFonts w:asciiTheme="minorEastAsia" w:hAnsiTheme="minorEastAsia" w:eastAsiaTheme="minorEastAsia"/>
              <w:sz w:val="20"/>
              <w:szCs w:val="20"/>
            </w:rPr>
          </w:sdtEndPr>
          <w:sdtContent>
            <w:tc>
              <w:tcPr>
                <w:tcW w:w="1643" w:type="dxa"/>
                <w:shd w:val="clear" w:color="auto" w:fill="auto"/>
                <w:vAlign w:val="center"/>
              </w:tcPr>
              <w:p>
                <w:pPr>
                  <w:jc w:val="center"/>
                  <w:rPr>
                    <w:rFonts w:asciiTheme="minorEastAsia" w:hAnsiTheme="minorEastAsia" w:eastAsiaTheme="minorEastAsia"/>
                    <w:color w:val="FF9900"/>
                    <w:sz w:val="20"/>
                    <w:szCs w:val="20"/>
                  </w:rPr>
                </w:pPr>
                <w:r>
                  <w:rPr>
                    <w:rFonts w:asciiTheme="minorEastAsia" w:hAnsiTheme="minorEastAsia" w:eastAsiaTheme="minorEastAsia"/>
                    <w:sz w:val="20"/>
                    <w:szCs w:val="20"/>
                  </w:rPr>
                  <w:t>未知</w:t>
                </w:r>
              </w:p>
            </w:tc>
          </w:sdtContent>
        </w:sdt>
        <w:tc>
          <w:tcPr>
            <w:tcW w:w="133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64,345,279 </w:t>
            </w:r>
          </w:p>
        </w:tc>
        <w:tc>
          <w:tcPr>
            <w:tcW w:w="85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3.26 </w:t>
            </w:r>
          </w:p>
        </w:tc>
        <w:tc>
          <w:tcPr>
            <w:tcW w:w="855" w:type="dxa"/>
            <w:shd w:val="clear" w:color="auto" w:fill="auto"/>
            <w:vAlign w:val="center"/>
          </w:tcPr>
          <w:p>
            <w:pPr>
              <w:jc w:val="right"/>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p>
        </w:tc>
        <w:sdt>
          <w:sdtPr>
            <w:rPr>
              <w:rFonts w:cs="宋体" w:asciiTheme="minorEastAsia" w:hAnsiTheme="minorEastAsia" w:eastAsiaTheme="minorEastAsia"/>
              <w:sz w:val="20"/>
              <w:szCs w:val="20"/>
              <w:lang w:bidi="ar"/>
            </w:rPr>
            <w:alias w:val="前十名股东持有股份状态"/>
            <w:tag w:val="_GBC_6552531c633147389275379a0df88ac8"/>
            <w:id w:val="-1901124966"/>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cs="宋体" w:asciiTheme="minorEastAsia" w:hAnsiTheme="minorEastAsia" w:eastAsiaTheme="minorEastAsia"/>
              <w:sz w:val="20"/>
              <w:szCs w:val="20"/>
              <w:lang w:bidi="ar"/>
            </w:rPr>
          </w:sdtEndPr>
          <w:sdtContent>
            <w:tc>
              <w:tcPr>
                <w:tcW w:w="708" w:type="dxa"/>
                <w:shd w:val="clear" w:color="auto" w:fill="auto"/>
                <w:vAlign w:val="center"/>
              </w:tcPr>
              <w:p>
                <w:pPr>
                  <w:jc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无</w:t>
                </w:r>
              </w:p>
            </w:tc>
          </w:sdtContent>
        </w:sdt>
        <w:tc>
          <w:tcPr>
            <w:tcW w:w="822" w:type="dxa"/>
            <w:shd w:val="clear" w:color="auto" w:fill="auto"/>
            <w:vAlign w:val="center"/>
          </w:tcPr>
          <w:p>
            <w:pPr>
              <w:jc w:val="right"/>
              <w:rPr>
                <w:rFonts w:cs="宋体" w:asciiTheme="minorEastAsia" w:hAnsiTheme="minorEastAsia" w:eastAsiaTheme="minorEastAsia"/>
                <w:sz w:val="20"/>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中国人寿保险股份有限公司－传统－普通保险产品－005L－CT001沪</w:t>
            </w:r>
          </w:p>
        </w:tc>
        <w:sdt>
          <w:sdtPr>
            <w:rPr>
              <w:rFonts w:asciiTheme="minorEastAsia" w:hAnsiTheme="minorEastAsia" w:eastAsiaTheme="minorEastAsia"/>
              <w:sz w:val="20"/>
              <w:szCs w:val="20"/>
            </w:rPr>
            <w:alias w:val="前十名股东的股东性质"/>
            <w:tag w:val="_GBC_f3997eebcfb24ceab02c24b48a0ee99e"/>
            <w:id w:val="-86121060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rFonts w:asciiTheme="minorEastAsia" w:hAnsiTheme="minorEastAsia" w:eastAsiaTheme="minorEastAsia"/>
              <w:sz w:val="20"/>
              <w:szCs w:val="20"/>
            </w:rPr>
          </w:sdtEndPr>
          <w:sdtContent>
            <w:tc>
              <w:tcPr>
                <w:tcW w:w="1643" w:type="dxa"/>
                <w:shd w:val="clear" w:color="auto" w:fill="auto"/>
                <w:vAlign w:val="center"/>
              </w:tcPr>
              <w:p>
                <w:pPr>
                  <w:jc w:val="center"/>
                  <w:rPr>
                    <w:rFonts w:asciiTheme="minorEastAsia" w:hAnsiTheme="minorEastAsia" w:eastAsiaTheme="minorEastAsia"/>
                    <w:color w:val="FF9900"/>
                    <w:sz w:val="20"/>
                    <w:szCs w:val="20"/>
                  </w:rPr>
                </w:pPr>
                <w:r>
                  <w:rPr>
                    <w:rFonts w:asciiTheme="minorEastAsia" w:hAnsiTheme="minorEastAsia" w:eastAsiaTheme="minorEastAsia"/>
                    <w:sz w:val="20"/>
                    <w:szCs w:val="20"/>
                  </w:rPr>
                  <w:t>国有法人</w:t>
                </w:r>
              </w:p>
            </w:tc>
          </w:sdtContent>
        </w:sdt>
        <w:tc>
          <w:tcPr>
            <w:tcW w:w="133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41,415,442 </w:t>
            </w:r>
          </w:p>
        </w:tc>
        <w:tc>
          <w:tcPr>
            <w:tcW w:w="85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2.10 </w:t>
            </w:r>
          </w:p>
        </w:tc>
        <w:tc>
          <w:tcPr>
            <w:tcW w:w="855" w:type="dxa"/>
            <w:shd w:val="clear" w:color="auto" w:fill="auto"/>
            <w:vAlign w:val="center"/>
          </w:tcPr>
          <w:p>
            <w:pPr>
              <w:jc w:val="right"/>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p>
        </w:tc>
        <w:sdt>
          <w:sdtPr>
            <w:rPr>
              <w:rFonts w:cs="宋体" w:asciiTheme="minorEastAsia" w:hAnsiTheme="minorEastAsia" w:eastAsiaTheme="minorEastAsia"/>
              <w:sz w:val="20"/>
              <w:szCs w:val="20"/>
              <w:lang w:bidi="ar"/>
            </w:rPr>
            <w:alias w:val="前十名股东持有股份状态"/>
            <w:tag w:val="_GBC_6552531c633147389275379a0df88ac8"/>
            <w:id w:val="-1493093230"/>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cs="宋体" w:asciiTheme="minorEastAsia" w:hAnsiTheme="minorEastAsia" w:eastAsiaTheme="minorEastAsia"/>
              <w:sz w:val="20"/>
              <w:szCs w:val="20"/>
              <w:lang w:bidi="ar"/>
            </w:rPr>
          </w:sdtEndPr>
          <w:sdtContent>
            <w:tc>
              <w:tcPr>
                <w:tcW w:w="708" w:type="dxa"/>
                <w:shd w:val="clear" w:color="auto" w:fill="auto"/>
                <w:vAlign w:val="center"/>
              </w:tcPr>
              <w:p>
                <w:pPr>
                  <w:jc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无</w:t>
                </w:r>
              </w:p>
            </w:tc>
          </w:sdtContent>
        </w:sdt>
        <w:tc>
          <w:tcPr>
            <w:tcW w:w="822" w:type="dxa"/>
            <w:shd w:val="clear" w:color="auto" w:fill="auto"/>
            <w:vAlign w:val="center"/>
          </w:tcPr>
          <w:p>
            <w:pPr>
              <w:jc w:val="right"/>
              <w:rPr>
                <w:rFonts w:cs="宋体" w:asciiTheme="minorEastAsia" w:hAnsiTheme="minorEastAsia" w:eastAsiaTheme="minorEastAsia"/>
                <w:sz w:val="20"/>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中国建设银行股份有限公司－易方达国防军工混合型证券投资基金</w:t>
            </w:r>
          </w:p>
        </w:tc>
        <w:sdt>
          <w:sdtPr>
            <w:rPr>
              <w:rFonts w:asciiTheme="minorEastAsia" w:hAnsiTheme="minorEastAsia" w:eastAsiaTheme="minorEastAsia"/>
              <w:sz w:val="20"/>
              <w:szCs w:val="20"/>
            </w:rPr>
            <w:alias w:val="前十名股东的股东性质"/>
            <w:tag w:val="_GBC_f3997eebcfb24ceab02c24b48a0ee99e"/>
            <w:id w:val="10030398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rFonts w:asciiTheme="minorEastAsia" w:hAnsiTheme="minorEastAsia" w:eastAsiaTheme="minorEastAsia"/>
              <w:sz w:val="20"/>
              <w:szCs w:val="20"/>
            </w:rPr>
          </w:sdtEndPr>
          <w:sdtContent>
            <w:tc>
              <w:tcPr>
                <w:tcW w:w="1643" w:type="dxa"/>
                <w:shd w:val="clear" w:color="auto" w:fill="auto"/>
                <w:vAlign w:val="center"/>
              </w:tcPr>
              <w:p>
                <w:pPr>
                  <w:jc w:val="center"/>
                  <w:rPr>
                    <w:rFonts w:asciiTheme="minorEastAsia" w:hAnsiTheme="minorEastAsia" w:eastAsiaTheme="minorEastAsia"/>
                    <w:color w:val="FF9900"/>
                    <w:sz w:val="20"/>
                    <w:szCs w:val="20"/>
                  </w:rPr>
                </w:pPr>
                <w:r>
                  <w:rPr>
                    <w:rFonts w:asciiTheme="minorEastAsia" w:hAnsiTheme="minorEastAsia" w:eastAsiaTheme="minorEastAsia"/>
                    <w:sz w:val="20"/>
                    <w:szCs w:val="20"/>
                  </w:rPr>
                  <w:t>国有法人</w:t>
                </w:r>
              </w:p>
            </w:tc>
          </w:sdtContent>
        </w:sdt>
        <w:tc>
          <w:tcPr>
            <w:tcW w:w="133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23,962,156 </w:t>
            </w:r>
          </w:p>
        </w:tc>
        <w:tc>
          <w:tcPr>
            <w:tcW w:w="85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1.22 </w:t>
            </w:r>
          </w:p>
        </w:tc>
        <w:tc>
          <w:tcPr>
            <w:tcW w:w="855" w:type="dxa"/>
            <w:shd w:val="clear" w:color="auto" w:fill="auto"/>
            <w:vAlign w:val="center"/>
          </w:tcPr>
          <w:p>
            <w:pPr>
              <w:jc w:val="right"/>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p>
        </w:tc>
        <w:sdt>
          <w:sdtPr>
            <w:rPr>
              <w:rFonts w:cs="宋体" w:asciiTheme="minorEastAsia" w:hAnsiTheme="minorEastAsia" w:eastAsiaTheme="minorEastAsia"/>
              <w:sz w:val="20"/>
              <w:szCs w:val="20"/>
              <w:lang w:bidi="ar"/>
            </w:rPr>
            <w:alias w:val="前十名股东持有股份状态"/>
            <w:tag w:val="_GBC_6552531c633147389275379a0df88ac8"/>
            <w:id w:val="-1446000676"/>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cs="宋体" w:asciiTheme="minorEastAsia" w:hAnsiTheme="minorEastAsia" w:eastAsiaTheme="minorEastAsia"/>
              <w:sz w:val="20"/>
              <w:szCs w:val="20"/>
              <w:lang w:bidi="ar"/>
            </w:rPr>
          </w:sdtEndPr>
          <w:sdtContent>
            <w:tc>
              <w:tcPr>
                <w:tcW w:w="708" w:type="dxa"/>
                <w:shd w:val="clear" w:color="auto" w:fill="auto"/>
                <w:vAlign w:val="center"/>
              </w:tcPr>
              <w:p>
                <w:pPr>
                  <w:jc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无</w:t>
                </w:r>
              </w:p>
            </w:tc>
          </w:sdtContent>
        </w:sdt>
        <w:tc>
          <w:tcPr>
            <w:tcW w:w="822" w:type="dxa"/>
            <w:shd w:val="clear" w:color="auto" w:fill="auto"/>
            <w:vAlign w:val="center"/>
          </w:tcPr>
          <w:p>
            <w:pPr>
              <w:jc w:val="right"/>
              <w:rPr>
                <w:rFonts w:cs="宋体" w:asciiTheme="minorEastAsia" w:hAnsiTheme="minorEastAsia" w:eastAsiaTheme="minorEastAsia"/>
                <w:sz w:val="20"/>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招商银行股份有限公司－兴全合泰混合型证券投资基金</w:t>
            </w:r>
          </w:p>
        </w:tc>
        <w:sdt>
          <w:sdtPr>
            <w:rPr>
              <w:rFonts w:asciiTheme="minorEastAsia" w:hAnsiTheme="minorEastAsia" w:eastAsiaTheme="minorEastAsia"/>
              <w:sz w:val="20"/>
              <w:szCs w:val="20"/>
            </w:rPr>
            <w:alias w:val="前十名股东的股东性质"/>
            <w:tag w:val="_GBC_f3997eebcfb24ceab02c24b48a0ee99e"/>
            <w:id w:val="-173869772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rFonts w:asciiTheme="minorEastAsia" w:hAnsiTheme="minorEastAsia" w:eastAsiaTheme="minorEastAsia"/>
              <w:sz w:val="20"/>
              <w:szCs w:val="20"/>
            </w:rPr>
          </w:sdtEndPr>
          <w:sdtContent>
            <w:tc>
              <w:tcPr>
                <w:tcW w:w="1643" w:type="dxa"/>
                <w:shd w:val="clear" w:color="auto" w:fill="auto"/>
                <w:vAlign w:val="center"/>
              </w:tcPr>
              <w:p>
                <w:pPr>
                  <w:jc w:val="center"/>
                  <w:rPr>
                    <w:rFonts w:asciiTheme="minorEastAsia" w:hAnsiTheme="minorEastAsia" w:eastAsiaTheme="minorEastAsia"/>
                    <w:color w:val="FF9900"/>
                    <w:sz w:val="20"/>
                    <w:szCs w:val="20"/>
                  </w:rPr>
                </w:pPr>
                <w:r>
                  <w:rPr>
                    <w:rFonts w:asciiTheme="minorEastAsia" w:hAnsiTheme="minorEastAsia" w:eastAsiaTheme="minorEastAsia"/>
                    <w:sz w:val="20"/>
                    <w:szCs w:val="20"/>
                  </w:rPr>
                  <w:t>国有法人</w:t>
                </w:r>
              </w:p>
            </w:tc>
          </w:sdtContent>
        </w:sdt>
        <w:tc>
          <w:tcPr>
            <w:tcW w:w="133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22,342,787 </w:t>
            </w:r>
          </w:p>
        </w:tc>
        <w:tc>
          <w:tcPr>
            <w:tcW w:w="85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1.13 </w:t>
            </w:r>
          </w:p>
        </w:tc>
        <w:tc>
          <w:tcPr>
            <w:tcW w:w="855" w:type="dxa"/>
            <w:shd w:val="clear" w:color="auto" w:fill="auto"/>
            <w:vAlign w:val="center"/>
          </w:tcPr>
          <w:p>
            <w:pPr>
              <w:jc w:val="right"/>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p>
        </w:tc>
        <w:sdt>
          <w:sdtPr>
            <w:rPr>
              <w:rFonts w:cs="宋体" w:asciiTheme="minorEastAsia" w:hAnsiTheme="minorEastAsia" w:eastAsiaTheme="minorEastAsia"/>
              <w:sz w:val="20"/>
              <w:szCs w:val="20"/>
              <w:lang w:bidi="ar"/>
            </w:rPr>
            <w:alias w:val="前十名股东持有股份状态"/>
            <w:tag w:val="_GBC_6552531c633147389275379a0df88ac8"/>
            <w:id w:val="-1735768129"/>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cs="宋体" w:asciiTheme="minorEastAsia" w:hAnsiTheme="minorEastAsia" w:eastAsiaTheme="minorEastAsia"/>
              <w:sz w:val="20"/>
              <w:szCs w:val="20"/>
              <w:lang w:bidi="ar"/>
            </w:rPr>
          </w:sdtEndPr>
          <w:sdtContent>
            <w:tc>
              <w:tcPr>
                <w:tcW w:w="708" w:type="dxa"/>
                <w:shd w:val="clear" w:color="auto" w:fill="auto"/>
                <w:vAlign w:val="center"/>
              </w:tcPr>
              <w:p>
                <w:pPr>
                  <w:jc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无</w:t>
                </w:r>
              </w:p>
            </w:tc>
          </w:sdtContent>
        </w:sdt>
        <w:tc>
          <w:tcPr>
            <w:tcW w:w="822" w:type="dxa"/>
            <w:shd w:val="clear" w:color="auto" w:fill="auto"/>
            <w:vAlign w:val="center"/>
          </w:tcPr>
          <w:p>
            <w:pPr>
              <w:jc w:val="right"/>
              <w:rPr>
                <w:rFonts w:cs="宋体" w:asciiTheme="minorEastAsia" w:hAnsiTheme="minorEastAsia" w:eastAsiaTheme="minorEastAsia"/>
                <w:sz w:val="20"/>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中国农业银行股份有限公司－交银施罗德国企改革灵活配置混合型证券投资基金</w:t>
            </w:r>
          </w:p>
        </w:tc>
        <w:sdt>
          <w:sdtPr>
            <w:rPr>
              <w:rFonts w:asciiTheme="minorEastAsia" w:hAnsiTheme="minorEastAsia" w:eastAsiaTheme="minorEastAsia"/>
              <w:sz w:val="20"/>
              <w:szCs w:val="20"/>
            </w:rPr>
            <w:alias w:val="前十名股东的股东性质"/>
            <w:tag w:val="_GBC_f3997eebcfb24ceab02c24b48a0ee99e"/>
            <w:id w:val="-134624564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rFonts w:asciiTheme="minorEastAsia" w:hAnsiTheme="minorEastAsia" w:eastAsiaTheme="minorEastAsia"/>
              <w:sz w:val="20"/>
              <w:szCs w:val="20"/>
            </w:rPr>
          </w:sdtEndPr>
          <w:sdtContent>
            <w:tc>
              <w:tcPr>
                <w:tcW w:w="1643" w:type="dxa"/>
                <w:shd w:val="clear" w:color="auto" w:fill="auto"/>
                <w:vAlign w:val="center"/>
              </w:tcPr>
              <w:p>
                <w:pPr>
                  <w:jc w:val="center"/>
                  <w:rPr>
                    <w:rFonts w:asciiTheme="minorEastAsia" w:hAnsiTheme="minorEastAsia" w:eastAsiaTheme="minorEastAsia"/>
                    <w:color w:val="FF9900"/>
                    <w:sz w:val="20"/>
                    <w:szCs w:val="20"/>
                  </w:rPr>
                </w:pPr>
                <w:r>
                  <w:rPr>
                    <w:rFonts w:asciiTheme="minorEastAsia" w:hAnsiTheme="minorEastAsia" w:eastAsiaTheme="minorEastAsia"/>
                    <w:sz w:val="20"/>
                    <w:szCs w:val="20"/>
                  </w:rPr>
                  <w:t>国有法人</w:t>
                </w:r>
              </w:p>
            </w:tc>
          </w:sdtContent>
        </w:sdt>
        <w:tc>
          <w:tcPr>
            <w:tcW w:w="133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19,612,267 </w:t>
            </w:r>
          </w:p>
        </w:tc>
        <w:tc>
          <w:tcPr>
            <w:tcW w:w="85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0.99 </w:t>
            </w:r>
          </w:p>
        </w:tc>
        <w:tc>
          <w:tcPr>
            <w:tcW w:w="855" w:type="dxa"/>
            <w:shd w:val="clear" w:color="auto" w:fill="auto"/>
            <w:vAlign w:val="center"/>
          </w:tcPr>
          <w:p>
            <w:pPr>
              <w:jc w:val="right"/>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p>
        </w:tc>
        <w:sdt>
          <w:sdtPr>
            <w:rPr>
              <w:rFonts w:cs="宋体" w:asciiTheme="minorEastAsia" w:hAnsiTheme="minorEastAsia" w:eastAsiaTheme="minorEastAsia"/>
              <w:sz w:val="20"/>
              <w:szCs w:val="20"/>
              <w:lang w:bidi="ar"/>
            </w:rPr>
            <w:alias w:val="前十名股东持有股份状态"/>
            <w:tag w:val="_GBC_6552531c633147389275379a0df88ac8"/>
            <w:id w:val="1002165700"/>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cs="宋体" w:asciiTheme="minorEastAsia" w:hAnsiTheme="minorEastAsia" w:eastAsiaTheme="minorEastAsia"/>
              <w:sz w:val="20"/>
              <w:szCs w:val="20"/>
              <w:lang w:bidi="ar"/>
            </w:rPr>
          </w:sdtEndPr>
          <w:sdtContent>
            <w:tc>
              <w:tcPr>
                <w:tcW w:w="708" w:type="dxa"/>
                <w:shd w:val="clear" w:color="auto" w:fill="auto"/>
                <w:vAlign w:val="center"/>
              </w:tcPr>
              <w:p>
                <w:pPr>
                  <w:jc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无</w:t>
                </w:r>
              </w:p>
            </w:tc>
          </w:sdtContent>
        </w:sdt>
        <w:tc>
          <w:tcPr>
            <w:tcW w:w="822" w:type="dxa"/>
            <w:shd w:val="clear" w:color="auto" w:fill="auto"/>
            <w:vAlign w:val="center"/>
          </w:tcPr>
          <w:p>
            <w:pPr>
              <w:jc w:val="right"/>
              <w:rPr>
                <w:rFonts w:cs="宋体" w:asciiTheme="minorEastAsia" w:hAnsiTheme="minorEastAsia" w:eastAsiaTheme="minorEastAsia"/>
                <w:sz w:val="20"/>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中国人寿保险股份有限公司－分红－个人分红－005L－FH002沪</w:t>
            </w:r>
          </w:p>
        </w:tc>
        <w:sdt>
          <w:sdtPr>
            <w:rPr>
              <w:rFonts w:asciiTheme="minorEastAsia" w:hAnsiTheme="minorEastAsia" w:eastAsiaTheme="minorEastAsia"/>
              <w:sz w:val="20"/>
              <w:szCs w:val="20"/>
            </w:rPr>
            <w:alias w:val="前十名股东的股东性质"/>
            <w:tag w:val="_GBC_f3997eebcfb24ceab02c24b48a0ee99e"/>
            <w:id w:val="59422249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rFonts w:asciiTheme="minorEastAsia" w:hAnsiTheme="minorEastAsia" w:eastAsiaTheme="minorEastAsia"/>
              <w:sz w:val="20"/>
              <w:szCs w:val="20"/>
            </w:rPr>
          </w:sdtEndPr>
          <w:sdtContent>
            <w:tc>
              <w:tcPr>
                <w:tcW w:w="1643" w:type="dxa"/>
                <w:shd w:val="clear" w:color="auto" w:fill="auto"/>
                <w:vAlign w:val="center"/>
              </w:tcPr>
              <w:p>
                <w:pPr>
                  <w:jc w:val="center"/>
                  <w:rPr>
                    <w:rFonts w:asciiTheme="minorEastAsia" w:hAnsiTheme="minorEastAsia" w:eastAsiaTheme="minorEastAsia"/>
                    <w:color w:val="FF9900"/>
                    <w:sz w:val="20"/>
                    <w:szCs w:val="20"/>
                  </w:rPr>
                </w:pPr>
                <w:r>
                  <w:rPr>
                    <w:rFonts w:asciiTheme="minorEastAsia" w:hAnsiTheme="minorEastAsia" w:eastAsiaTheme="minorEastAsia"/>
                    <w:sz w:val="20"/>
                    <w:szCs w:val="20"/>
                  </w:rPr>
                  <w:t>国有法人</w:t>
                </w:r>
              </w:p>
            </w:tc>
          </w:sdtContent>
        </w:sdt>
        <w:tc>
          <w:tcPr>
            <w:tcW w:w="133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19,470,300 </w:t>
            </w:r>
          </w:p>
        </w:tc>
        <w:tc>
          <w:tcPr>
            <w:tcW w:w="85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0.99 </w:t>
            </w:r>
          </w:p>
        </w:tc>
        <w:tc>
          <w:tcPr>
            <w:tcW w:w="855" w:type="dxa"/>
            <w:shd w:val="clear" w:color="auto" w:fill="auto"/>
            <w:vAlign w:val="center"/>
          </w:tcPr>
          <w:p>
            <w:pPr>
              <w:jc w:val="right"/>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p>
        </w:tc>
        <w:sdt>
          <w:sdtPr>
            <w:rPr>
              <w:rFonts w:cs="宋体" w:asciiTheme="minorEastAsia" w:hAnsiTheme="minorEastAsia" w:eastAsiaTheme="minorEastAsia"/>
              <w:sz w:val="20"/>
              <w:szCs w:val="20"/>
              <w:lang w:bidi="ar"/>
            </w:rPr>
            <w:alias w:val="前十名股东持有股份状态"/>
            <w:tag w:val="_GBC_6552531c633147389275379a0df88ac8"/>
            <w:id w:val="322396042"/>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cs="宋体" w:asciiTheme="minorEastAsia" w:hAnsiTheme="minorEastAsia" w:eastAsiaTheme="minorEastAsia"/>
              <w:sz w:val="20"/>
              <w:szCs w:val="20"/>
              <w:lang w:bidi="ar"/>
            </w:rPr>
          </w:sdtEndPr>
          <w:sdtContent>
            <w:tc>
              <w:tcPr>
                <w:tcW w:w="708" w:type="dxa"/>
                <w:shd w:val="clear" w:color="auto" w:fill="auto"/>
                <w:vAlign w:val="center"/>
              </w:tcPr>
              <w:p>
                <w:pPr>
                  <w:jc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无</w:t>
                </w:r>
              </w:p>
            </w:tc>
          </w:sdtContent>
        </w:sdt>
        <w:tc>
          <w:tcPr>
            <w:tcW w:w="822" w:type="dxa"/>
            <w:shd w:val="clear" w:color="auto" w:fill="auto"/>
            <w:vAlign w:val="center"/>
          </w:tcPr>
          <w:p>
            <w:pPr>
              <w:jc w:val="right"/>
              <w:rPr>
                <w:rFonts w:cs="宋体" w:asciiTheme="minorEastAsia" w:hAnsiTheme="minorEastAsia" w:eastAsiaTheme="minorEastAsia"/>
                <w:sz w:val="20"/>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中国农业银行股份有限公司－中证500交易型开放式指数证券投资基金</w:t>
            </w:r>
          </w:p>
        </w:tc>
        <w:sdt>
          <w:sdtPr>
            <w:rPr>
              <w:rFonts w:asciiTheme="minorEastAsia" w:hAnsiTheme="minorEastAsia" w:eastAsiaTheme="minorEastAsia"/>
              <w:sz w:val="20"/>
              <w:szCs w:val="20"/>
            </w:rPr>
            <w:alias w:val="前十名股东的股东性质"/>
            <w:tag w:val="_GBC_f3997eebcfb24ceab02c24b48a0ee99e"/>
            <w:id w:val="-169414332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rFonts w:asciiTheme="minorEastAsia" w:hAnsiTheme="minorEastAsia" w:eastAsiaTheme="minorEastAsia"/>
              <w:sz w:val="20"/>
              <w:szCs w:val="20"/>
            </w:rPr>
          </w:sdtEndPr>
          <w:sdtContent>
            <w:tc>
              <w:tcPr>
                <w:tcW w:w="1643" w:type="dxa"/>
                <w:shd w:val="clear" w:color="auto" w:fill="auto"/>
                <w:vAlign w:val="center"/>
              </w:tcPr>
              <w:p>
                <w:pPr>
                  <w:jc w:val="center"/>
                  <w:rPr>
                    <w:rFonts w:asciiTheme="minorEastAsia" w:hAnsiTheme="minorEastAsia" w:eastAsiaTheme="minorEastAsia"/>
                    <w:color w:val="FF9900"/>
                    <w:sz w:val="20"/>
                    <w:szCs w:val="20"/>
                  </w:rPr>
                </w:pPr>
                <w:r>
                  <w:rPr>
                    <w:rFonts w:asciiTheme="minorEastAsia" w:hAnsiTheme="minorEastAsia" w:eastAsiaTheme="minorEastAsia"/>
                    <w:sz w:val="20"/>
                    <w:szCs w:val="20"/>
                  </w:rPr>
                  <w:t>国有法人</w:t>
                </w:r>
              </w:p>
            </w:tc>
          </w:sdtContent>
        </w:sdt>
        <w:tc>
          <w:tcPr>
            <w:tcW w:w="133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17,462,450</w:t>
            </w:r>
          </w:p>
        </w:tc>
        <w:tc>
          <w:tcPr>
            <w:tcW w:w="85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0.88 </w:t>
            </w:r>
          </w:p>
        </w:tc>
        <w:tc>
          <w:tcPr>
            <w:tcW w:w="855" w:type="dxa"/>
            <w:shd w:val="clear" w:color="auto" w:fill="auto"/>
            <w:vAlign w:val="center"/>
          </w:tcPr>
          <w:p>
            <w:pPr>
              <w:jc w:val="right"/>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p>
        </w:tc>
        <w:sdt>
          <w:sdtPr>
            <w:rPr>
              <w:rFonts w:cs="宋体" w:asciiTheme="minorEastAsia" w:hAnsiTheme="minorEastAsia" w:eastAsiaTheme="minorEastAsia"/>
              <w:sz w:val="20"/>
              <w:szCs w:val="20"/>
              <w:lang w:bidi="ar"/>
            </w:rPr>
            <w:alias w:val="前十名股东持有股份状态"/>
            <w:tag w:val="_GBC_6552531c633147389275379a0df88ac8"/>
            <w:id w:val="-2048511589"/>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cs="宋体" w:asciiTheme="minorEastAsia" w:hAnsiTheme="minorEastAsia" w:eastAsiaTheme="minorEastAsia"/>
              <w:sz w:val="20"/>
              <w:szCs w:val="20"/>
              <w:lang w:bidi="ar"/>
            </w:rPr>
          </w:sdtEndPr>
          <w:sdtContent>
            <w:tc>
              <w:tcPr>
                <w:tcW w:w="708" w:type="dxa"/>
                <w:shd w:val="clear" w:color="auto" w:fill="auto"/>
                <w:vAlign w:val="center"/>
              </w:tcPr>
              <w:p>
                <w:pPr>
                  <w:jc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无</w:t>
                </w:r>
              </w:p>
            </w:tc>
          </w:sdtContent>
        </w:sdt>
        <w:tc>
          <w:tcPr>
            <w:tcW w:w="822" w:type="dxa"/>
            <w:shd w:val="clear" w:color="auto" w:fill="auto"/>
            <w:vAlign w:val="center"/>
          </w:tcPr>
          <w:p>
            <w:pPr>
              <w:jc w:val="right"/>
              <w:rPr>
                <w:rFonts w:cs="宋体" w:asciiTheme="minorEastAsia" w:hAnsiTheme="minorEastAsia" w:eastAsiaTheme="minorEastAsia"/>
                <w:sz w:val="20"/>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招商银行股份有限公司－兴证全球合衡三年持有期混合型证券投资基金</w:t>
            </w:r>
          </w:p>
        </w:tc>
        <w:sdt>
          <w:sdtPr>
            <w:rPr>
              <w:rFonts w:asciiTheme="minorEastAsia" w:hAnsiTheme="minorEastAsia" w:eastAsiaTheme="minorEastAsia"/>
              <w:sz w:val="20"/>
              <w:szCs w:val="20"/>
            </w:rPr>
            <w:alias w:val="前十名股东的股东性质"/>
            <w:tag w:val="_GBC_f3997eebcfb24ceab02c24b48a0ee99e"/>
            <w:id w:val="163667775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rFonts w:asciiTheme="minorEastAsia" w:hAnsiTheme="minorEastAsia" w:eastAsiaTheme="minorEastAsia"/>
              <w:sz w:val="20"/>
              <w:szCs w:val="20"/>
            </w:rPr>
          </w:sdtEndPr>
          <w:sdtContent>
            <w:tc>
              <w:tcPr>
                <w:tcW w:w="1643" w:type="dxa"/>
                <w:shd w:val="clear" w:color="auto" w:fill="auto"/>
                <w:vAlign w:val="center"/>
              </w:tcPr>
              <w:p>
                <w:pPr>
                  <w:jc w:val="center"/>
                  <w:rPr>
                    <w:rFonts w:asciiTheme="minorEastAsia" w:hAnsiTheme="minorEastAsia" w:eastAsiaTheme="minorEastAsia"/>
                    <w:color w:val="FF9900"/>
                    <w:sz w:val="20"/>
                    <w:szCs w:val="20"/>
                  </w:rPr>
                </w:pPr>
                <w:r>
                  <w:rPr>
                    <w:rFonts w:asciiTheme="minorEastAsia" w:hAnsiTheme="minorEastAsia" w:eastAsiaTheme="minorEastAsia"/>
                    <w:sz w:val="20"/>
                    <w:szCs w:val="20"/>
                  </w:rPr>
                  <w:t>国有法人</w:t>
                </w:r>
              </w:p>
            </w:tc>
          </w:sdtContent>
        </w:sdt>
        <w:tc>
          <w:tcPr>
            <w:tcW w:w="133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14,989,117 </w:t>
            </w:r>
          </w:p>
        </w:tc>
        <w:tc>
          <w:tcPr>
            <w:tcW w:w="850"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0.76 </w:t>
            </w:r>
          </w:p>
        </w:tc>
        <w:tc>
          <w:tcPr>
            <w:tcW w:w="855" w:type="dxa"/>
            <w:shd w:val="clear" w:color="auto" w:fill="auto"/>
            <w:vAlign w:val="center"/>
          </w:tcPr>
          <w:p>
            <w:pPr>
              <w:jc w:val="right"/>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p>
        </w:tc>
        <w:sdt>
          <w:sdtPr>
            <w:rPr>
              <w:rFonts w:cs="宋体" w:asciiTheme="minorEastAsia" w:hAnsiTheme="minorEastAsia" w:eastAsiaTheme="minorEastAsia"/>
              <w:sz w:val="20"/>
              <w:szCs w:val="20"/>
              <w:lang w:bidi="ar"/>
            </w:rPr>
            <w:alias w:val="前十名股东持有股份状态"/>
            <w:tag w:val="_GBC_6552531c633147389275379a0df88ac8"/>
            <w:id w:val="-631018454"/>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cs="宋体" w:asciiTheme="minorEastAsia" w:hAnsiTheme="minorEastAsia" w:eastAsiaTheme="minorEastAsia"/>
              <w:sz w:val="20"/>
              <w:szCs w:val="20"/>
              <w:lang w:bidi="ar"/>
            </w:rPr>
          </w:sdtEndPr>
          <w:sdtContent>
            <w:tc>
              <w:tcPr>
                <w:tcW w:w="708" w:type="dxa"/>
                <w:shd w:val="clear" w:color="auto" w:fill="auto"/>
                <w:vAlign w:val="center"/>
              </w:tcPr>
              <w:p>
                <w:pPr>
                  <w:jc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无</w:t>
                </w:r>
              </w:p>
            </w:tc>
          </w:sdtContent>
        </w:sdt>
        <w:tc>
          <w:tcPr>
            <w:tcW w:w="822" w:type="dxa"/>
            <w:shd w:val="clear" w:color="auto" w:fill="auto"/>
            <w:vAlign w:val="center"/>
          </w:tcPr>
          <w:p>
            <w:pPr>
              <w:jc w:val="right"/>
              <w:rPr>
                <w:rFonts w:cs="宋体" w:asciiTheme="minorEastAsia" w:hAnsiTheme="minorEastAsia" w:eastAsiaTheme="minorEastAsia"/>
                <w:sz w:val="20"/>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1886309caaf34e92a7a21f66abd53d21"/>
            <w:id w:val="-408924375"/>
          </w:sdtPr>
          <w:sdtContent>
            <w:tc>
              <w:tcPr>
                <w:tcW w:w="8613" w:type="dxa"/>
                <w:gridSpan w:val="7"/>
                <w:shd w:val="clear" w:color="auto" w:fill="auto"/>
              </w:tcPr>
              <w:p>
                <w:pPr>
                  <w:jc w:val="center"/>
                  <w:rPr>
                    <w:color w:val="FF9900"/>
                  </w:rPr>
                </w:pPr>
                <w:r>
                  <w:t>前</w:t>
                </w:r>
                <w:r>
                  <w:rPr>
                    <w:rFonts w:hint="eastAsia"/>
                  </w:rPr>
                  <w:t>1</w:t>
                </w:r>
                <w:r>
                  <w:t>0名无限售条件股东持股情况</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9830a993b5db4ebf983a00b939c7bdf2"/>
            <w:id w:val="955456579"/>
          </w:sdtPr>
          <w:sdtContent>
            <w:tc>
              <w:tcPr>
                <w:tcW w:w="2405" w:type="dxa"/>
                <w:vMerge w:val="restart"/>
                <w:shd w:val="clear" w:color="auto" w:fill="auto"/>
                <w:vAlign w:val="center"/>
              </w:tcPr>
              <w:p>
                <w:pPr>
                  <w:rPr>
                    <w:color w:val="FF9900"/>
                  </w:rPr>
                </w:pPr>
                <w:r>
                  <w:t>股东名称</w:t>
                </w:r>
              </w:p>
            </w:tc>
          </w:sdtContent>
        </w:sdt>
        <w:sdt>
          <w:sdtPr>
            <w:tag w:val="_PLD_957d228974c446aaa8f22ca7e9af3665"/>
            <w:id w:val="-2110878073"/>
          </w:sdtPr>
          <w:sdtContent>
            <w:tc>
              <w:tcPr>
                <w:tcW w:w="3823" w:type="dxa"/>
                <w:gridSpan w:val="3"/>
                <w:vMerge w:val="restart"/>
                <w:shd w:val="clear" w:color="auto" w:fill="auto"/>
                <w:vAlign w:val="center"/>
              </w:tcPr>
              <w:p>
                <w:pPr>
                  <w:jc w:val="center"/>
                  <w:rPr>
                    <w:color w:val="FF9900"/>
                  </w:rPr>
                </w:pPr>
                <w:r>
                  <w:t>持有无限售条件流通股的数量</w:t>
                </w:r>
              </w:p>
            </w:tc>
          </w:sdtContent>
        </w:sdt>
        <w:sdt>
          <w:sdtPr>
            <w:tag w:val="_PLD_e47ecf044feb4d66bbf8b08c1939d1be"/>
            <w:id w:val="740989270"/>
          </w:sdtPr>
          <w:sdtContent>
            <w:tc>
              <w:tcPr>
                <w:tcW w:w="2385" w:type="dxa"/>
                <w:gridSpan w:val="3"/>
                <w:tcBorders>
                  <w:bottom w:val="single" w:color="auto" w:sz="4" w:space="0"/>
                </w:tcBorders>
                <w:shd w:val="clear" w:color="auto" w:fill="auto"/>
                <w:vAlign w:val="center"/>
              </w:tcPr>
              <w:p>
                <w:pPr>
                  <w:jc w:val="center"/>
                  <w:rPr>
                    <w:color w:val="FF9900"/>
                  </w:rPr>
                </w:pPr>
                <w:r>
                  <w:t>股份种类</w:t>
                </w:r>
                <w:r>
                  <w:rPr>
                    <w:rFonts w:hint="eastAsia"/>
                  </w:rPr>
                  <w:t>及数量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vMerge w:val="continue"/>
            <w:shd w:val="clear" w:color="auto" w:fill="auto"/>
          </w:tcPr>
          <w:p>
            <w:pPr>
              <w:rPr>
                <w:color w:val="FF9900"/>
              </w:rPr>
            </w:pPr>
          </w:p>
        </w:tc>
        <w:tc>
          <w:tcPr>
            <w:tcW w:w="3823" w:type="dxa"/>
            <w:gridSpan w:val="3"/>
            <w:vMerge w:val="continue"/>
            <w:shd w:val="clear" w:color="auto" w:fill="auto"/>
          </w:tcPr>
          <w:p>
            <w:pPr>
              <w:rPr>
                <w:color w:val="FF9900"/>
              </w:rPr>
            </w:pPr>
          </w:p>
        </w:tc>
        <w:sdt>
          <w:sdtPr>
            <w:tag w:val="_PLD_f7e616ce5c4643508d260ea89d64166d"/>
            <w:id w:val="-913466240"/>
          </w:sdtPr>
          <w:sdtContent>
            <w:tc>
              <w:tcPr>
                <w:tcW w:w="855" w:type="dxa"/>
                <w:shd w:val="clear" w:color="auto" w:fill="auto"/>
                <w:vAlign w:val="center"/>
              </w:tcPr>
              <w:p>
                <w:pPr>
                  <w:jc w:val="center"/>
                  <w:rPr>
                    <w:color w:val="008000"/>
                  </w:rPr>
                </w:pPr>
                <w:r>
                  <w:rPr>
                    <w:rFonts w:hint="eastAsia"/>
                  </w:rPr>
                  <w:t>股份种类</w:t>
                </w:r>
              </w:p>
            </w:tc>
          </w:sdtContent>
        </w:sdt>
        <w:sdt>
          <w:sdtPr>
            <w:tag w:val="_PLD_487bbd1018cb477a9f8670280997f40a"/>
            <w:id w:val="1102918821"/>
          </w:sdtPr>
          <w:sdtContent>
            <w:tc>
              <w:tcPr>
                <w:tcW w:w="1530" w:type="dxa"/>
                <w:gridSpan w:val="2"/>
                <w:shd w:val="clear" w:color="auto" w:fill="auto"/>
              </w:tcPr>
              <w:p>
                <w:pPr>
                  <w:jc w:val="center"/>
                  <w:rPr>
                    <w:color w:val="008000"/>
                  </w:rPr>
                </w:pPr>
                <w:r>
                  <w:rPr>
                    <w:rFonts w:hint="eastAsia" w:cs="宋体"/>
                  </w:rPr>
                  <w:t>数量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东北特殊钢集团股份有限公司</w:t>
            </w:r>
          </w:p>
        </w:tc>
        <w:tc>
          <w:tcPr>
            <w:tcW w:w="3823" w:type="dxa"/>
            <w:gridSpan w:val="3"/>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325,876,444</w:t>
            </w:r>
          </w:p>
        </w:tc>
        <w:sdt>
          <w:sdtPr>
            <w:rPr>
              <w:bCs/>
              <w:sz w:val="20"/>
              <w:szCs w:val="20"/>
            </w:rPr>
            <w:alias w:val="前十名无限售条件股东期末持有流通股的种类"/>
            <w:tag w:val="_GBC_fb300af0c4d04d89b24005af89c23e1d"/>
            <w:id w:val="-569500954"/>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 w:val="20"/>
              <w:szCs w:val="20"/>
            </w:rPr>
          </w:sdtEndPr>
          <w:sdtContent>
            <w:tc>
              <w:tcPr>
                <w:tcW w:w="855" w:type="dxa"/>
                <w:shd w:val="clear" w:color="auto" w:fill="auto"/>
                <w:vAlign w:val="center"/>
              </w:tcPr>
              <w:p>
                <w:pPr>
                  <w:jc w:val="center"/>
                  <w:rPr>
                    <w:bCs/>
                    <w:sz w:val="20"/>
                    <w:szCs w:val="20"/>
                  </w:rPr>
                </w:pPr>
                <w:r>
                  <w:rPr>
                    <w:bCs/>
                    <w:sz w:val="20"/>
                    <w:szCs w:val="20"/>
                  </w:rPr>
                  <w:t>人民币普通股</w:t>
                </w:r>
              </w:p>
            </w:tc>
          </w:sdtContent>
        </w:sdt>
        <w:tc>
          <w:tcPr>
            <w:tcW w:w="1530" w:type="dxa"/>
            <w:gridSpan w:val="2"/>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325,876,444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江苏沙钢集团有限公司</w:t>
            </w:r>
          </w:p>
        </w:tc>
        <w:tc>
          <w:tcPr>
            <w:tcW w:w="3823" w:type="dxa"/>
            <w:gridSpan w:val="3"/>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251,000,000 </w:t>
            </w:r>
          </w:p>
        </w:tc>
        <w:sdt>
          <w:sdtPr>
            <w:rPr>
              <w:bCs/>
              <w:sz w:val="20"/>
              <w:szCs w:val="20"/>
            </w:rPr>
            <w:alias w:val="前十名无限售条件股东期末持有流通股的种类"/>
            <w:tag w:val="_GBC_fb300af0c4d04d89b24005af89c23e1d"/>
            <w:id w:val="72618646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 w:val="20"/>
              <w:szCs w:val="20"/>
            </w:rPr>
          </w:sdtEndPr>
          <w:sdtContent>
            <w:tc>
              <w:tcPr>
                <w:tcW w:w="855" w:type="dxa"/>
                <w:shd w:val="clear" w:color="auto" w:fill="auto"/>
                <w:vAlign w:val="center"/>
              </w:tcPr>
              <w:p>
                <w:pPr>
                  <w:jc w:val="center"/>
                  <w:rPr>
                    <w:bCs/>
                    <w:sz w:val="20"/>
                    <w:szCs w:val="20"/>
                  </w:rPr>
                </w:pPr>
                <w:r>
                  <w:rPr>
                    <w:bCs/>
                    <w:sz w:val="20"/>
                    <w:szCs w:val="20"/>
                  </w:rPr>
                  <w:t>人民币普通股</w:t>
                </w:r>
              </w:p>
            </w:tc>
          </w:sdtContent>
        </w:sdt>
        <w:tc>
          <w:tcPr>
            <w:tcW w:w="1530" w:type="dxa"/>
            <w:gridSpan w:val="2"/>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251,000,000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香港中央结算有限公司</w:t>
            </w:r>
          </w:p>
        </w:tc>
        <w:tc>
          <w:tcPr>
            <w:tcW w:w="3823" w:type="dxa"/>
            <w:gridSpan w:val="3"/>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64,345,279 </w:t>
            </w:r>
          </w:p>
        </w:tc>
        <w:sdt>
          <w:sdtPr>
            <w:rPr>
              <w:bCs/>
              <w:sz w:val="20"/>
              <w:szCs w:val="20"/>
            </w:rPr>
            <w:alias w:val="前十名无限售条件股东期末持有流通股的种类"/>
            <w:tag w:val="_GBC_fb300af0c4d04d89b24005af89c23e1d"/>
            <w:id w:val="240847748"/>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 w:val="20"/>
              <w:szCs w:val="20"/>
            </w:rPr>
          </w:sdtEndPr>
          <w:sdtContent>
            <w:tc>
              <w:tcPr>
                <w:tcW w:w="855" w:type="dxa"/>
                <w:shd w:val="clear" w:color="auto" w:fill="auto"/>
                <w:vAlign w:val="center"/>
              </w:tcPr>
              <w:p>
                <w:pPr>
                  <w:jc w:val="center"/>
                  <w:rPr>
                    <w:bCs/>
                    <w:sz w:val="20"/>
                    <w:szCs w:val="20"/>
                  </w:rPr>
                </w:pPr>
                <w:r>
                  <w:rPr>
                    <w:bCs/>
                    <w:sz w:val="20"/>
                    <w:szCs w:val="20"/>
                  </w:rPr>
                  <w:t>人民币普通股</w:t>
                </w:r>
              </w:p>
            </w:tc>
          </w:sdtContent>
        </w:sdt>
        <w:tc>
          <w:tcPr>
            <w:tcW w:w="1530" w:type="dxa"/>
            <w:gridSpan w:val="2"/>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64,345,279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中国人寿保险股份有限公司－传统－普通保险产品－005L－CT001沪</w:t>
            </w:r>
          </w:p>
        </w:tc>
        <w:tc>
          <w:tcPr>
            <w:tcW w:w="3823" w:type="dxa"/>
            <w:gridSpan w:val="3"/>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41,415,442 </w:t>
            </w:r>
          </w:p>
        </w:tc>
        <w:sdt>
          <w:sdtPr>
            <w:rPr>
              <w:bCs/>
              <w:sz w:val="20"/>
              <w:szCs w:val="20"/>
            </w:rPr>
            <w:alias w:val="前十名无限售条件股东期末持有流通股的种类"/>
            <w:tag w:val="_GBC_fb300af0c4d04d89b24005af89c23e1d"/>
            <w:id w:val="31701181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 w:val="20"/>
              <w:szCs w:val="20"/>
            </w:rPr>
          </w:sdtEndPr>
          <w:sdtContent>
            <w:tc>
              <w:tcPr>
                <w:tcW w:w="855" w:type="dxa"/>
                <w:shd w:val="clear" w:color="auto" w:fill="auto"/>
                <w:vAlign w:val="center"/>
              </w:tcPr>
              <w:p>
                <w:pPr>
                  <w:jc w:val="center"/>
                  <w:rPr>
                    <w:bCs/>
                    <w:sz w:val="20"/>
                    <w:szCs w:val="20"/>
                  </w:rPr>
                </w:pPr>
                <w:r>
                  <w:rPr>
                    <w:bCs/>
                    <w:sz w:val="20"/>
                    <w:szCs w:val="20"/>
                  </w:rPr>
                  <w:t>人民币普通股</w:t>
                </w:r>
              </w:p>
            </w:tc>
          </w:sdtContent>
        </w:sdt>
        <w:tc>
          <w:tcPr>
            <w:tcW w:w="1530" w:type="dxa"/>
            <w:gridSpan w:val="2"/>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41,415,442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中国建设银行股份有限公司－易方达国防军工混合型证券投资基金</w:t>
            </w:r>
          </w:p>
        </w:tc>
        <w:tc>
          <w:tcPr>
            <w:tcW w:w="3823" w:type="dxa"/>
            <w:gridSpan w:val="3"/>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23,962,156 </w:t>
            </w:r>
          </w:p>
        </w:tc>
        <w:sdt>
          <w:sdtPr>
            <w:rPr>
              <w:bCs/>
              <w:sz w:val="20"/>
              <w:szCs w:val="20"/>
            </w:rPr>
            <w:alias w:val="前十名无限售条件股东期末持有流通股的种类"/>
            <w:tag w:val="_GBC_fb300af0c4d04d89b24005af89c23e1d"/>
            <w:id w:val="422313994"/>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 w:val="20"/>
              <w:szCs w:val="20"/>
            </w:rPr>
          </w:sdtEndPr>
          <w:sdtContent>
            <w:tc>
              <w:tcPr>
                <w:tcW w:w="855" w:type="dxa"/>
                <w:shd w:val="clear" w:color="auto" w:fill="auto"/>
                <w:vAlign w:val="center"/>
              </w:tcPr>
              <w:p>
                <w:pPr>
                  <w:jc w:val="center"/>
                  <w:rPr>
                    <w:bCs/>
                    <w:sz w:val="20"/>
                    <w:szCs w:val="20"/>
                  </w:rPr>
                </w:pPr>
                <w:r>
                  <w:rPr>
                    <w:bCs/>
                    <w:sz w:val="20"/>
                    <w:szCs w:val="20"/>
                  </w:rPr>
                  <w:t>人民币普通股</w:t>
                </w:r>
              </w:p>
            </w:tc>
          </w:sdtContent>
        </w:sdt>
        <w:tc>
          <w:tcPr>
            <w:tcW w:w="1530" w:type="dxa"/>
            <w:gridSpan w:val="2"/>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23,962,156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招商银行股份有限公司－兴全合泰混合型证券投资基金</w:t>
            </w:r>
          </w:p>
        </w:tc>
        <w:tc>
          <w:tcPr>
            <w:tcW w:w="3823" w:type="dxa"/>
            <w:gridSpan w:val="3"/>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22,342,787 </w:t>
            </w:r>
          </w:p>
        </w:tc>
        <w:sdt>
          <w:sdtPr>
            <w:rPr>
              <w:bCs/>
              <w:sz w:val="20"/>
              <w:szCs w:val="20"/>
            </w:rPr>
            <w:alias w:val="前十名无限售条件股东期末持有流通股的种类"/>
            <w:tag w:val="_GBC_fb300af0c4d04d89b24005af89c23e1d"/>
            <w:id w:val="-96619410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 w:val="20"/>
              <w:szCs w:val="20"/>
            </w:rPr>
          </w:sdtEndPr>
          <w:sdtContent>
            <w:tc>
              <w:tcPr>
                <w:tcW w:w="855" w:type="dxa"/>
                <w:shd w:val="clear" w:color="auto" w:fill="auto"/>
                <w:vAlign w:val="center"/>
              </w:tcPr>
              <w:p>
                <w:pPr>
                  <w:jc w:val="center"/>
                  <w:rPr>
                    <w:bCs/>
                    <w:sz w:val="20"/>
                    <w:szCs w:val="20"/>
                  </w:rPr>
                </w:pPr>
                <w:r>
                  <w:rPr>
                    <w:bCs/>
                    <w:sz w:val="20"/>
                    <w:szCs w:val="20"/>
                  </w:rPr>
                  <w:t>人民币普通股</w:t>
                </w:r>
              </w:p>
            </w:tc>
          </w:sdtContent>
        </w:sdt>
        <w:tc>
          <w:tcPr>
            <w:tcW w:w="1530" w:type="dxa"/>
            <w:gridSpan w:val="2"/>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22,342,787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中国农业银行股份有限公司－交银施罗德国企改革灵活配置混合型证券投资基金</w:t>
            </w:r>
          </w:p>
        </w:tc>
        <w:tc>
          <w:tcPr>
            <w:tcW w:w="3823" w:type="dxa"/>
            <w:gridSpan w:val="3"/>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19,612,267 </w:t>
            </w:r>
          </w:p>
        </w:tc>
        <w:sdt>
          <w:sdtPr>
            <w:rPr>
              <w:bCs/>
              <w:sz w:val="20"/>
              <w:szCs w:val="20"/>
            </w:rPr>
            <w:alias w:val="前十名无限售条件股东期末持有流通股的种类"/>
            <w:tag w:val="_GBC_fb300af0c4d04d89b24005af89c23e1d"/>
            <w:id w:val="-1479065335"/>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 w:val="20"/>
              <w:szCs w:val="20"/>
            </w:rPr>
          </w:sdtEndPr>
          <w:sdtContent>
            <w:tc>
              <w:tcPr>
                <w:tcW w:w="855" w:type="dxa"/>
                <w:shd w:val="clear" w:color="auto" w:fill="auto"/>
                <w:vAlign w:val="center"/>
              </w:tcPr>
              <w:p>
                <w:pPr>
                  <w:jc w:val="center"/>
                  <w:rPr>
                    <w:bCs/>
                    <w:sz w:val="20"/>
                    <w:szCs w:val="20"/>
                  </w:rPr>
                </w:pPr>
                <w:r>
                  <w:rPr>
                    <w:bCs/>
                    <w:sz w:val="20"/>
                    <w:szCs w:val="20"/>
                  </w:rPr>
                  <w:t>人民币普通股</w:t>
                </w:r>
              </w:p>
            </w:tc>
          </w:sdtContent>
        </w:sdt>
        <w:tc>
          <w:tcPr>
            <w:tcW w:w="1530" w:type="dxa"/>
            <w:gridSpan w:val="2"/>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19,612,267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中国人寿保险股份有限公司－分红－个人分红－005L－FH002沪</w:t>
            </w:r>
          </w:p>
        </w:tc>
        <w:tc>
          <w:tcPr>
            <w:tcW w:w="3823" w:type="dxa"/>
            <w:gridSpan w:val="3"/>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19,470,300 </w:t>
            </w:r>
          </w:p>
        </w:tc>
        <w:sdt>
          <w:sdtPr>
            <w:rPr>
              <w:bCs/>
              <w:sz w:val="20"/>
              <w:szCs w:val="20"/>
            </w:rPr>
            <w:alias w:val="前十名无限售条件股东期末持有流通股的种类"/>
            <w:tag w:val="_GBC_fb300af0c4d04d89b24005af89c23e1d"/>
            <w:id w:val="100216248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 w:val="20"/>
              <w:szCs w:val="20"/>
            </w:rPr>
          </w:sdtEndPr>
          <w:sdtContent>
            <w:tc>
              <w:tcPr>
                <w:tcW w:w="855" w:type="dxa"/>
                <w:shd w:val="clear" w:color="auto" w:fill="auto"/>
                <w:vAlign w:val="center"/>
              </w:tcPr>
              <w:p>
                <w:pPr>
                  <w:jc w:val="center"/>
                  <w:rPr>
                    <w:bCs/>
                    <w:sz w:val="20"/>
                    <w:szCs w:val="20"/>
                  </w:rPr>
                </w:pPr>
                <w:r>
                  <w:rPr>
                    <w:bCs/>
                    <w:sz w:val="20"/>
                    <w:szCs w:val="20"/>
                  </w:rPr>
                  <w:t>人民币普通股</w:t>
                </w:r>
              </w:p>
            </w:tc>
          </w:sdtContent>
        </w:sdt>
        <w:tc>
          <w:tcPr>
            <w:tcW w:w="1530" w:type="dxa"/>
            <w:gridSpan w:val="2"/>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19,470,300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中国农业银行股份有限公司－中证500交易型开放式指数证券投资基金</w:t>
            </w:r>
          </w:p>
        </w:tc>
        <w:tc>
          <w:tcPr>
            <w:tcW w:w="3823" w:type="dxa"/>
            <w:gridSpan w:val="3"/>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17,462,450</w:t>
            </w:r>
          </w:p>
        </w:tc>
        <w:sdt>
          <w:sdtPr>
            <w:rPr>
              <w:bCs/>
              <w:sz w:val="20"/>
              <w:szCs w:val="20"/>
            </w:rPr>
            <w:alias w:val="前十名无限售条件股东期末持有流通股的种类"/>
            <w:tag w:val="_GBC_fb300af0c4d04d89b24005af89c23e1d"/>
            <w:id w:val="103700082"/>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 w:val="20"/>
              <w:szCs w:val="20"/>
            </w:rPr>
          </w:sdtEndPr>
          <w:sdtContent>
            <w:tc>
              <w:tcPr>
                <w:tcW w:w="855" w:type="dxa"/>
                <w:shd w:val="clear" w:color="auto" w:fill="auto"/>
                <w:vAlign w:val="center"/>
              </w:tcPr>
              <w:p>
                <w:pPr>
                  <w:jc w:val="center"/>
                  <w:rPr>
                    <w:bCs/>
                    <w:sz w:val="20"/>
                    <w:szCs w:val="20"/>
                  </w:rPr>
                </w:pPr>
                <w:r>
                  <w:rPr>
                    <w:bCs/>
                    <w:sz w:val="20"/>
                    <w:szCs w:val="20"/>
                  </w:rPr>
                  <w:t>人民币普通股</w:t>
                </w:r>
              </w:p>
            </w:tc>
          </w:sdtContent>
        </w:sdt>
        <w:tc>
          <w:tcPr>
            <w:tcW w:w="1530" w:type="dxa"/>
            <w:gridSpan w:val="2"/>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17,462,450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vAlign w:val="center"/>
          </w:tcPr>
          <w:p>
            <w:pPr>
              <w:textAlignment w:val="center"/>
            </w:pPr>
            <w:r>
              <w:rPr>
                <w:rFonts w:hint="eastAsia" w:cs="宋体"/>
                <w:sz w:val="20"/>
                <w:szCs w:val="20"/>
                <w:lang w:bidi="ar"/>
              </w:rPr>
              <w:t>招商银行股份有限公司－兴证全球合衡三年持有期混合型证券投资基金</w:t>
            </w:r>
          </w:p>
        </w:tc>
        <w:tc>
          <w:tcPr>
            <w:tcW w:w="3823" w:type="dxa"/>
            <w:gridSpan w:val="3"/>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14,989,117 </w:t>
            </w:r>
          </w:p>
        </w:tc>
        <w:sdt>
          <w:sdtPr>
            <w:rPr>
              <w:bCs/>
              <w:sz w:val="20"/>
              <w:szCs w:val="20"/>
            </w:rPr>
            <w:alias w:val="前十名无限售条件股东期末持有流通股的种类"/>
            <w:tag w:val="_GBC_fb300af0c4d04d89b24005af89c23e1d"/>
            <w:id w:val="-1334914546"/>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 w:val="20"/>
              <w:szCs w:val="20"/>
            </w:rPr>
          </w:sdtEndPr>
          <w:sdtContent>
            <w:tc>
              <w:tcPr>
                <w:tcW w:w="855" w:type="dxa"/>
                <w:shd w:val="clear" w:color="auto" w:fill="auto"/>
                <w:vAlign w:val="center"/>
              </w:tcPr>
              <w:p>
                <w:pPr>
                  <w:jc w:val="center"/>
                  <w:rPr>
                    <w:bCs/>
                    <w:sz w:val="20"/>
                    <w:szCs w:val="20"/>
                  </w:rPr>
                </w:pPr>
                <w:r>
                  <w:rPr>
                    <w:bCs/>
                    <w:sz w:val="20"/>
                    <w:szCs w:val="20"/>
                  </w:rPr>
                  <w:t>人民币普通股</w:t>
                </w:r>
              </w:p>
            </w:tc>
          </w:sdtContent>
        </w:sdt>
        <w:tc>
          <w:tcPr>
            <w:tcW w:w="1530" w:type="dxa"/>
            <w:gridSpan w:val="2"/>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 14,989,117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2405" w:type="dxa"/>
            <w:shd w:val="clear" w:color="auto" w:fill="auto"/>
          </w:tcPr>
          <w:p>
            <w:r>
              <w:t>上述股东关联关系或一致行动的说明</w:t>
            </w:r>
          </w:p>
        </w:tc>
        <w:tc>
          <w:tcPr>
            <w:tcW w:w="6208" w:type="dxa"/>
            <w:gridSpan w:val="6"/>
            <w:shd w:val="clear" w:color="auto" w:fill="auto"/>
            <w:vAlign w:val="center"/>
          </w:tcPr>
          <w:p>
            <w:pPr>
              <w:rPr>
                <w:rFonts w:cs="宋体"/>
                <w:sz w:val="20"/>
                <w:szCs w:val="20"/>
                <w:lang w:bidi="ar"/>
              </w:rPr>
            </w:pPr>
            <w:r>
              <w:rPr>
                <w:rFonts w:hint="eastAsia" w:cs="宋体"/>
                <w:sz w:val="20"/>
                <w:szCs w:val="20"/>
                <w:lang w:bidi="ar"/>
              </w:rPr>
              <w:t>上述股东中，东北特殊钢集团股份有限公司与江苏沙钢集团有限公司为一致行动人。公司未知其他股东之间是否存在关联关系，或者是否属于一致行动人。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405" w:type="dxa"/>
            <w:shd w:val="clear" w:color="auto" w:fill="auto"/>
          </w:tcPr>
          <w:p>
            <w:pPr>
              <w:rPr>
                <w:rFonts w:cs="宋体"/>
                <w:sz w:val="20"/>
                <w:szCs w:val="20"/>
                <w:lang w:bidi="ar"/>
              </w:rPr>
            </w:pPr>
            <w:r>
              <w:rPr>
                <w:rFonts w:hint="eastAsia"/>
              </w:rPr>
              <w:t>前10名股东及前</w:t>
            </w:r>
            <w:r>
              <w:t>10名无限售股东</w:t>
            </w:r>
            <w:r>
              <w:rPr>
                <w:rFonts w:hint="eastAsia"/>
              </w:rPr>
              <w:t>参与融资融券及转融通业务情况说明（如有）</w:t>
            </w:r>
          </w:p>
        </w:tc>
        <w:tc>
          <w:tcPr>
            <w:tcW w:w="6208" w:type="dxa"/>
            <w:gridSpan w:val="6"/>
            <w:shd w:val="clear" w:color="auto" w:fill="auto"/>
            <w:vAlign w:val="center"/>
          </w:tcPr>
          <w:p>
            <w:pPr>
              <w:rPr>
                <w:rFonts w:cs="宋体"/>
                <w:sz w:val="20"/>
                <w:szCs w:val="20"/>
                <w:lang w:bidi="ar"/>
              </w:rPr>
            </w:pPr>
            <w:r>
              <w:rPr>
                <w:rFonts w:hint="eastAsia" w:cs="宋体"/>
                <w:sz w:val="20"/>
                <w:szCs w:val="20"/>
                <w:lang w:bidi="ar"/>
              </w:rPr>
              <w:t>中国农业银行股份有限公司－中证</w:t>
            </w:r>
            <w:r>
              <w:rPr>
                <w:rFonts w:cs="宋体"/>
                <w:sz w:val="20"/>
                <w:szCs w:val="20"/>
                <w:lang w:bidi="ar"/>
              </w:rPr>
              <w:t>500交易型开放式指数证券投资基金报告期末转融通出借股</w:t>
            </w:r>
            <w:r>
              <w:rPr>
                <w:rFonts w:hint="eastAsia" w:cs="宋体"/>
                <w:sz w:val="20"/>
                <w:szCs w:val="20"/>
                <w:lang w:bidi="ar"/>
              </w:rPr>
              <w:t>份余量</w:t>
            </w:r>
            <w:r>
              <w:rPr>
                <w:rFonts w:cs="宋体"/>
                <w:sz w:val="20"/>
                <w:szCs w:val="20"/>
                <w:lang w:bidi="ar"/>
              </w:rPr>
              <w:t>1</w:t>
            </w:r>
            <w:r>
              <w:rPr>
                <w:rFonts w:hint="eastAsia" w:cs="宋体"/>
                <w:sz w:val="20"/>
                <w:szCs w:val="20"/>
                <w:lang w:bidi="ar"/>
              </w:rPr>
              <w:t>,</w:t>
            </w:r>
            <w:r>
              <w:rPr>
                <w:rFonts w:cs="宋体"/>
                <w:sz w:val="20"/>
                <w:szCs w:val="20"/>
                <w:lang w:bidi="ar"/>
              </w:rPr>
              <w:t>531</w:t>
            </w:r>
            <w:r>
              <w:rPr>
                <w:rFonts w:hint="eastAsia" w:cs="宋体"/>
                <w:sz w:val="20"/>
                <w:szCs w:val="20"/>
                <w:lang w:bidi="ar"/>
              </w:rPr>
              <w:t>,</w:t>
            </w:r>
            <w:r>
              <w:rPr>
                <w:rFonts w:cs="宋体"/>
                <w:sz w:val="20"/>
                <w:szCs w:val="20"/>
                <w:lang w:bidi="ar"/>
              </w:rPr>
              <w:t>000股。</w:t>
            </w:r>
          </w:p>
        </w:tc>
      </w:tr>
    </w:tbl>
    <w:p>
      <w:pPr>
        <w:ind w:right="-1390" w:rightChars="-662"/>
        <w:rPr>
          <w:color w:val="auto"/>
        </w:rPr>
      </w:pPr>
    </w:p>
    <w:bookmarkEnd w:id="18"/>
    <w:bookmarkEnd w:id="21"/>
    <w:p>
      <w:bookmarkStart w:id="22" w:name="_Hlk155094173"/>
      <w:bookmarkStart w:id="23" w:name="_Hlk161154245"/>
      <w:bookmarkStart w:id="24" w:name="_Hlk161321917"/>
      <w:r>
        <w:rPr>
          <w:rFonts w:hint="eastAsia"/>
        </w:rPr>
        <w:t>持股</w:t>
      </w:r>
      <w:r>
        <w:t>5%以上股东、前10名股东及前10名无限售流通股股东参与转融通业务出借股份情况</w:t>
      </w:r>
    </w:p>
    <w:sdt>
      <w:sdtPr>
        <w:rPr>
          <w:bCs/>
        </w:rPr>
        <w:alias w:val="是否适用：前十名股东参与转融通业务出借股份情况[双击切换]"/>
        <w:tag w:val="_GBC_7eb7847cc46e4e389ceb53c1d91a3533"/>
        <w:id w:val="-675351640"/>
        <w:placeholder>
          <w:docPart w:val="GBC22222222222222222222222222222"/>
        </w:placeholder>
      </w:sdtPr>
      <w:sdtEndPr>
        <w:rPr>
          <w:bCs/>
        </w:rPr>
      </w:sdtEndPr>
      <w:sdtContent>
        <w:p>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pPr>
        <w:ind w:firstLine="3990" w:firstLineChars="1900"/>
        <w:jc w:val="right"/>
      </w:pPr>
      <w:r>
        <w:rPr>
          <w:bCs/>
        </w:rPr>
        <w:t>单位:</w:t>
      </w:r>
      <w:sdt>
        <w:sdtPr>
          <w:rPr>
            <w:bCs/>
          </w:rPr>
          <w:alias w:val="单位：前十名股东参与转融通业务出借股份情况"/>
          <w:tag w:val="_GBC_60d1179e389d458e8ebca877347ff2d8"/>
          <w:id w:val="-302773362"/>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rPr>
            <w:bCs/>
          </w:rPr>
        </w:sdtEndPr>
        <w:sdtContent>
          <w:r>
            <w:rPr>
              <w:bCs/>
            </w:rPr>
            <w:t>股</w:t>
          </w:r>
        </w:sdtContent>
      </w:sdt>
    </w:p>
    <w:bookmarkEnd w:id="22"/>
    <w:tbl>
      <w:tblPr>
        <w:tblStyle w:val="39"/>
        <w:tblW w:w="8969"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134"/>
        <w:gridCol w:w="850"/>
        <w:gridCol w:w="1134"/>
        <w:gridCol w:w="851"/>
        <w:gridCol w:w="992"/>
        <w:gridCol w:w="850"/>
        <w:gridCol w:w="1135"/>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sdt>
          <w:sdtPr>
            <w:rPr>
              <w:rFonts w:ascii="宋体" w:hAnsi="宋体"/>
            </w:rPr>
            <w:tag w:val="_PLD_4b61fe7d674b43c4a88917d07cb29575"/>
            <w:id w:val="-66039807"/>
          </w:sdtPr>
          <w:sdtEndPr>
            <w:rPr>
              <w:rFonts w:hint="eastAsia" w:ascii="宋体" w:hAnsi="宋体"/>
            </w:rPr>
          </w:sdtEndPr>
          <w:sdtContent>
            <w:tc>
              <w:tcPr>
                <w:tcW w:w="8969" w:type="dxa"/>
                <w:gridSpan w:val="9"/>
              </w:tcPr>
              <w:p>
                <w:pPr>
                  <w:pStyle w:val="17"/>
                  <w:jc w:val="center"/>
                </w:pPr>
                <w:bookmarkStart w:id="25" w:name="_Hlk155094189"/>
                <w:r>
                  <w:rPr>
                    <w:rFonts w:hint="eastAsia" w:ascii="宋体" w:hAnsi="宋体"/>
                  </w:rPr>
                  <w:t>持股</w:t>
                </w:r>
                <w:r>
                  <w:rPr>
                    <w:rFonts w:ascii="宋体" w:hAnsi="宋体"/>
                  </w:rPr>
                  <w:t>5%以上股东、前10名股东及前10名无限售流通股股东参与转融通业务出借股份情况</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sdt>
          <w:sdtPr>
            <w:rPr>
              <w:rFonts w:hint="eastAsia"/>
            </w:rPr>
            <w:tag w:val="_PLD_32c70ee2dccb4d6fb6d0e394b3535bbd"/>
            <w:id w:val="-1841923634"/>
          </w:sdtPr>
          <w:sdtEndPr>
            <w:rPr>
              <w:rFonts w:hint="eastAsia"/>
            </w:rPr>
          </w:sdtEndPr>
          <w:sdtContent>
            <w:tc>
              <w:tcPr>
                <w:tcW w:w="1135" w:type="dxa"/>
                <w:vMerge w:val="restart"/>
                <w:vAlign w:val="center"/>
              </w:tcPr>
              <w:p>
                <w:pPr>
                  <w:jc w:val="center"/>
                </w:pPr>
                <w:r>
                  <w:rPr>
                    <w:rFonts w:hint="eastAsia"/>
                  </w:rPr>
                  <w:t>股东名称（全称）</w:t>
                </w:r>
              </w:p>
            </w:tc>
          </w:sdtContent>
        </w:sdt>
        <w:sdt>
          <w:sdtPr>
            <w:rPr>
              <w:rFonts w:hint="eastAsia"/>
            </w:rPr>
            <w:tag w:val="_PLD_8e68a1b1309c47d89e6c291efb9496c4"/>
            <w:id w:val="1067304826"/>
          </w:sdtPr>
          <w:sdtEndPr>
            <w:rPr>
              <w:rFonts w:hint="eastAsia"/>
            </w:rPr>
          </w:sdtEndPr>
          <w:sdtContent>
            <w:tc>
              <w:tcPr>
                <w:tcW w:w="1984" w:type="dxa"/>
                <w:gridSpan w:val="2"/>
                <w:vAlign w:val="center"/>
              </w:tcPr>
              <w:p>
                <w:pPr>
                  <w:jc w:val="center"/>
                </w:pPr>
                <w:r>
                  <w:rPr>
                    <w:rFonts w:hint="eastAsia"/>
                  </w:rPr>
                  <w:t>期初普通账户、信用账户持股</w:t>
                </w:r>
              </w:p>
            </w:tc>
          </w:sdtContent>
        </w:sdt>
        <w:sdt>
          <w:sdtPr>
            <w:rPr>
              <w:rFonts w:hint="eastAsia"/>
            </w:rPr>
            <w:tag w:val="_PLD_4a564df9a2604977ad81a6b2eae85646"/>
            <w:id w:val="-237326877"/>
          </w:sdtPr>
          <w:sdtEndPr>
            <w:rPr>
              <w:rFonts w:hint="eastAsia"/>
            </w:rPr>
          </w:sdtEndPr>
          <w:sdtContent>
            <w:tc>
              <w:tcPr>
                <w:tcW w:w="1985" w:type="dxa"/>
                <w:gridSpan w:val="2"/>
                <w:vAlign w:val="center"/>
              </w:tcPr>
              <w:p>
                <w:pPr>
                  <w:jc w:val="center"/>
                </w:pPr>
                <w:r>
                  <w:rPr>
                    <w:rFonts w:hint="eastAsia"/>
                  </w:rPr>
                  <w:t>期初转融通出借股份且尚未归还</w:t>
                </w:r>
              </w:p>
            </w:tc>
          </w:sdtContent>
        </w:sdt>
        <w:sdt>
          <w:sdtPr>
            <w:tag w:val="_PLD_bf9cd1f914a24277bad083656726c5ab"/>
            <w:id w:val="1173379686"/>
          </w:sdtPr>
          <w:sdtContent>
            <w:tc>
              <w:tcPr>
                <w:tcW w:w="1842" w:type="dxa"/>
                <w:gridSpan w:val="2"/>
                <w:vAlign w:val="center"/>
              </w:tcPr>
              <w:p>
                <w:pPr>
                  <w:jc w:val="center"/>
                </w:pPr>
                <w:r>
                  <w:t>期</w:t>
                </w:r>
                <w:r>
                  <w:rPr>
                    <w:rFonts w:hint="eastAsia"/>
                  </w:rPr>
                  <w:t>末</w:t>
                </w:r>
                <w:r>
                  <w:t>普通账户、信用账户持股</w:t>
                </w:r>
              </w:p>
            </w:tc>
          </w:sdtContent>
        </w:sdt>
        <w:sdt>
          <w:sdtPr>
            <w:tag w:val="_PLD_d0573cae0f8f4115b929c8cca463e5d3"/>
            <w:id w:val="1630050830"/>
          </w:sdtPr>
          <w:sdtContent>
            <w:tc>
              <w:tcPr>
                <w:tcW w:w="2023" w:type="dxa"/>
                <w:gridSpan w:val="2"/>
                <w:vAlign w:val="center"/>
              </w:tcPr>
              <w:p>
                <w:pPr>
                  <w:jc w:val="center"/>
                </w:pPr>
                <w:r>
                  <w:t>期</w:t>
                </w:r>
                <w:r>
                  <w:rPr>
                    <w:rFonts w:hint="eastAsia"/>
                  </w:rPr>
                  <w:t>末</w:t>
                </w:r>
                <w:r>
                  <w:t>转融通出借股份且尚未归还</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135" w:type="dxa"/>
            <w:vMerge w:val="continue"/>
          </w:tcPr>
          <w:p>
            <w:pPr>
              <w:jc w:val="center"/>
            </w:pPr>
          </w:p>
        </w:tc>
        <w:sdt>
          <w:sdtPr>
            <w:tag w:val="_PLD_984f41780093404f9b71f80afe6760d8"/>
            <w:id w:val="1657806024"/>
          </w:sdtPr>
          <w:sdtContent>
            <w:tc>
              <w:tcPr>
                <w:tcW w:w="1134" w:type="dxa"/>
                <w:vAlign w:val="center"/>
              </w:tcPr>
              <w:p>
                <w:pPr>
                  <w:jc w:val="center"/>
                </w:pPr>
                <w:r>
                  <w:t>数量合计</w:t>
                </w:r>
              </w:p>
            </w:tc>
          </w:sdtContent>
        </w:sdt>
        <w:sdt>
          <w:sdtPr>
            <w:tag w:val="_PLD_e9479dd5d12e490e8d819bf5906af2b8"/>
            <w:id w:val="1759555626"/>
          </w:sdtPr>
          <w:sdtContent>
            <w:tc>
              <w:tcPr>
                <w:tcW w:w="850" w:type="dxa"/>
                <w:vAlign w:val="center"/>
              </w:tcPr>
              <w:p>
                <w:pPr>
                  <w:jc w:val="center"/>
                </w:pPr>
                <w:r>
                  <w:t>比例（%）</w:t>
                </w:r>
              </w:p>
            </w:tc>
          </w:sdtContent>
        </w:sdt>
        <w:sdt>
          <w:sdtPr>
            <w:tag w:val="_PLD_817903874faa49698902883d26ff5d52"/>
            <w:id w:val="-1422710433"/>
          </w:sdtPr>
          <w:sdtContent>
            <w:tc>
              <w:tcPr>
                <w:tcW w:w="1134" w:type="dxa"/>
                <w:vAlign w:val="center"/>
              </w:tcPr>
              <w:p>
                <w:pPr>
                  <w:jc w:val="center"/>
                </w:pPr>
                <w:r>
                  <w:t>数量合计</w:t>
                </w:r>
              </w:p>
            </w:tc>
          </w:sdtContent>
        </w:sdt>
        <w:sdt>
          <w:sdtPr>
            <w:tag w:val="_PLD_d29c30c7796f4aea9882ad06af79304a"/>
            <w:id w:val="1640533609"/>
          </w:sdtPr>
          <w:sdtContent>
            <w:tc>
              <w:tcPr>
                <w:tcW w:w="851" w:type="dxa"/>
                <w:vAlign w:val="center"/>
              </w:tcPr>
              <w:p>
                <w:pPr>
                  <w:jc w:val="center"/>
                </w:pPr>
                <w:r>
                  <w:t>比例（%）</w:t>
                </w:r>
              </w:p>
            </w:tc>
          </w:sdtContent>
        </w:sdt>
        <w:sdt>
          <w:sdtPr>
            <w:tag w:val="_PLD_e65b6b35cd3d40259a8ba530e594a5ea"/>
            <w:id w:val="-1107655164"/>
          </w:sdtPr>
          <w:sdtContent>
            <w:tc>
              <w:tcPr>
                <w:tcW w:w="992" w:type="dxa"/>
                <w:vAlign w:val="center"/>
              </w:tcPr>
              <w:p>
                <w:pPr>
                  <w:jc w:val="center"/>
                </w:pPr>
                <w:r>
                  <w:t>数量合计</w:t>
                </w:r>
              </w:p>
            </w:tc>
          </w:sdtContent>
        </w:sdt>
        <w:sdt>
          <w:sdtPr>
            <w:tag w:val="_PLD_3a2ddccc565e41e4a238a6bab1642e1f"/>
            <w:id w:val="-1547361124"/>
          </w:sdtPr>
          <w:sdtContent>
            <w:tc>
              <w:tcPr>
                <w:tcW w:w="850" w:type="dxa"/>
                <w:vAlign w:val="center"/>
              </w:tcPr>
              <w:p>
                <w:pPr>
                  <w:jc w:val="center"/>
                </w:pPr>
                <w:r>
                  <w:t>比例（%）</w:t>
                </w:r>
              </w:p>
            </w:tc>
          </w:sdtContent>
        </w:sdt>
        <w:sdt>
          <w:sdtPr>
            <w:tag w:val="_PLD_1ae3c9e157a440188cd1e4a2b5e483b1"/>
            <w:id w:val="-743487497"/>
          </w:sdtPr>
          <w:sdtContent>
            <w:tc>
              <w:tcPr>
                <w:tcW w:w="1135" w:type="dxa"/>
                <w:vAlign w:val="center"/>
              </w:tcPr>
              <w:p>
                <w:pPr>
                  <w:jc w:val="center"/>
                </w:pPr>
                <w:r>
                  <w:t>数量合计</w:t>
                </w:r>
              </w:p>
            </w:tc>
          </w:sdtContent>
        </w:sdt>
        <w:sdt>
          <w:sdtPr>
            <w:tag w:val="_PLD_54e41222ba31422bb5f5183692b2d756"/>
            <w:id w:val="505329400"/>
          </w:sdtPr>
          <w:sdtContent>
            <w:tc>
              <w:tcPr>
                <w:tcW w:w="888" w:type="dxa"/>
                <w:vAlign w:val="center"/>
              </w:tcPr>
              <w:p>
                <w:pPr>
                  <w:jc w:val="center"/>
                </w:pPr>
                <w: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rPr>
                <w:sz w:val="20"/>
                <w:szCs w:val="20"/>
              </w:rPr>
            </w:pPr>
            <w:r>
              <w:rPr>
                <w:rFonts w:hint="eastAsia"/>
                <w:sz w:val="20"/>
                <w:szCs w:val="20"/>
              </w:rPr>
              <w:t>中国农业银行股份有限公司－中证</w:t>
            </w:r>
            <w:r>
              <w:rPr>
                <w:sz w:val="20"/>
                <w:szCs w:val="20"/>
              </w:rPr>
              <w:t>500交易型开放式指数证券投资基金</w:t>
            </w:r>
          </w:p>
        </w:tc>
        <w:tc>
          <w:tcPr>
            <w:tcW w:w="1134" w:type="dxa"/>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6,246,250</w:t>
            </w:r>
          </w:p>
        </w:tc>
        <w:tc>
          <w:tcPr>
            <w:tcW w:w="850" w:type="dxa"/>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 xml:space="preserve">0.32 </w:t>
            </w:r>
          </w:p>
        </w:tc>
        <w:tc>
          <w:tcPr>
            <w:tcW w:w="1134" w:type="dxa"/>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sz w:val="20"/>
                <w:szCs w:val="20"/>
                <w:lang w:bidi="ar"/>
              </w:rPr>
              <w:t>2,550,600</w:t>
            </w:r>
          </w:p>
        </w:tc>
        <w:tc>
          <w:tcPr>
            <w:tcW w:w="851" w:type="dxa"/>
            <w:vAlign w:val="center"/>
          </w:tcPr>
          <w:p>
            <w:pPr>
              <w:jc w:val="right"/>
              <w:rPr>
                <w:sz w:val="20"/>
                <w:szCs w:val="20"/>
              </w:rPr>
            </w:pPr>
            <w:r>
              <w:rPr>
                <w:sz w:val="20"/>
                <w:szCs w:val="20"/>
              </w:rPr>
              <w:t>0.13</w:t>
            </w:r>
          </w:p>
        </w:tc>
        <w:tc>
          <w:tcPr>
            <w:tcW w:w="992" w:type="dxa"/>
            <w:vAlign w:val="center"/>
          </w:tcPr>
          <w:p>
            <w:pPr>
              <w:rPr>
                <w:color w:val="auto"/>
                <w:sz w:val="20"/>
                <w:szCs w:val="20"/>
              </w:rPr>
            </w:pPr>
            <w:r>
              <w:rPr>
                <w:sz w:val="20"/>
                <w:szCs w:val="20"/>
              </w:rPr>
              <w:t>17,462,450</w:t>
            </w:r>
          </w:p>
        </w:tc>
        <w:tc>
          <w:tcPr>
            <w:tcW w:w="850" w:type="dxa"/>
            <w:vAlign w:val="center"/>
          </w:tcPr>
          <w:p>
            <w:pPr>
              <w:rPr>
                <w:sz w:val="20"/>
                <w:szCs w:val="20"/>
              </w:rPr>
            </w:pPr>
            <w:r>
              <w:rPr>
                <w:sz w:val="20"/>
                <w:szCs w:val="20"/>
              </w:rPr>
              <w:t>0.88</w:t>
            </w:r>
          </w:p>
        </w:tc>
        <w:tc>
          <w:tcPr>
            <w:tcW w:w="1135" w:type="dxa"/>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color w:val="auto"/>
                <w:sz w:val="20"/>
                <w:szCs w:val="20"/>
                <w:lang w:bidi="ar"/>
              </w:rPr>
              <w:t>1,531,000</w:t>
            </w:r>
          </w:p>
        </w:tc>
        <w:tc>
          <w:tcPr>
            <w:tcW w:w="888" w:type="dxa"/>
            <w:vAlign w:val="center"/>
          </w:tcPr>
          <w:p>
            <w:pPr>
              <w:jc w:val="right"/>
              <w:textAlignment w:val="center"/>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r>
              <w:rPr>
                <w:rFonts w:cs="宋体" w:asciiTheme="minorEastAsia" w:hAnsiTheme="minorEastAsia" w:eastAsiaTheme="minorEastAsia"/>
                <w:sz w:val="20"/>
                <w:szCs w:val="20"/>
                <w:lang w:bidi="ar"/>
              </w:rPr>
              <w:t>.08</w:t>
            </w:r>
          </w:p>
        </w:tc>
      </w:tr>
    </w:tbl>
    <w:p/>
    <w:p>
      <w:r>
        <w:rPr>
          <w:rFonts w:hint="eastAsia"/>
        </w:rPr>
        <w:t>前</w:t>
      </w:r>
      <w:r>
        <w:t>10名股东及前10名无限售流通股股东因转融通出借/归还原因导致较上期发生变化</w:t>
      </w:r>
    </w:p>
    <w:sdt>
      <w:sdtPr>
        <w:rPr>
          <w:rFonts w:hint="eastAsia"/>
        </w:rPr>
        <w:alias w:val="是否适用：前十名股东较上期发生变化[双击切换]"/>
        <w:tag w:val="_GBC_7e823bd3d27a48649eface5d733158ce"/>
        <w:id w:val="-554633566"/>
        <w:placeholder>
          <w:docPart w:val="GBC22222222222222222222222222222"/>
        </w:placeholder>
      </w:sdtPr>
      <w:sdtEndPr>
        <w:rPr>
          <w:rFonts w:hint="eastAsia"/>
        </w:rPr>
      </w:sdtEnd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ind w:firstLine="3990" w:firstLineChars="1900"/>
        <w:jc w:val="right"/>
      </w:pPr>
      <w:r>
        <w:rPr>
          <w:bCs/>
        </w:rPr>
        <w:t>单位:</w:t>
      </w:r>
      <w:sdt>
        <w:sdtPr>
          <w:rPr>
            <w:bCs/>
          </w:rPr>
          <w:alias w:val="单位：前十名股东较上期发生变化"/>
          <w:tag w:val="_GBC_474c7e52e67840cdb169be3653dabe8a"/>
          <w:id w:val="-435789"/>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rPr>
            <w:bCs/>
          </w:rPr>
        </w:sdtEndPr>
        <w:sdtContent>
          <w:r>
            <w:rPr>
              <w:bCs/>
            </w:rPr>
            <w:t>股</w:t>
          </w:r>
        </w:sdtContent>
      </w:sdt>
    </w:p>
    <w:tbl>
      <w:tblPr>
        <w:tblStyle w:val="38"/>
        <w:tblW w:w="8970"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276"/>
        <w:gridCol w:w="1138"/>
        <w:gridCol w:w="846"/>
        <w:gridCol w:w="2471"/>
        <w:gridCol w:w="1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rPr>
              <w:rFonts w:ascii="宋体" w:hAnsi="宋体"/>
            </w:rPr>
            <w:tag w:val="_PLD_7d9a4594a30e4c3987e08bed5afb5b40"/>
            <w:id w:val="-1877379199"/>
          </w:sdtPr>
          <w:sdtEndPr>
            <w:rPr>
              <w:rFonts w:ascii="宋体" w:hAnsi="宋体"/>
            </w:rPr>
          </w:sdtEndPr>
          <w:sdtContent>
            <w:tc>
              <w:tcPr>
                <w:tcW w:w="8970" w:type="dxa"/>
                <w:gridSpan w:val="6"/>
              </w:tcPr>
              <w:p>
                <w:pPr>
                  <w:pStyle w:val="17"/>
                  <w:jc w:val="center"/>
                </w:pPr>
                <w:r>
                  <w:rPr>
                    <w:rFonts w:hint="eastAsia" w:ascii="宋体" w:hAnsi="宋体"/>
                  </w:rPr>
                  <w:t>前</w:t>
                </w:r>
                <w:r>
                  <w:rPr>
                    <w:rFonts w:ascii="宋体" w:hAnsi="宋体"/>
                  </w:rPr>
                  <w:t>10名股东及前10名无限售流通股股东因转融通出借/归还原因导致较上期发生变化情况</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trPr>
        <w:sdt>
          <w:sdtPr>
            <w:tag w:val="_PLD_d85a7fee6a2145229267f48ae1dd8a98"/>
            <w:id w:val="-632860529"/>
          </w:sdtPr>
          <w:sdtEndPr>
            <w:rPr>
              <w:rFonts w:hint="eastAsia"/>
            </w:rPr>
          </w:sdtEndPr>
          <w:sdtContent>
            <w:tc>
              <w:tcPr>
                <w:tcW w:w="2127" w:type="dxa"/>
                <w:vMerge w:val="restart"/>
                <w:shd w:val="clear" w:color="auto" w:fill="auto"/>
                <w:vAlign w:val="center"/>
              </w:tcPr>
              <w:p>
                <w:pPr>
                  <w:jc w:val="center"/>
                </w:pPr>
                <w:r>
                  <w:t>股东名称</w:t>
                </w:r>
                <w:r>
                  <w:rPr>
                    <w:rFonts w:hint="eastAsia"/>
                  </w:rPr>
                  <w:t>（全称）</w:t>
                </w:r>
              </w:p>
            </w:tc>
          </w:sdtContent>
        </w:sdt>
        <w:sdt>
          <w:sdtPr>
            <w:rPr>
              <w:rFonts w:hint="eastAsia"/>
            </w:rPr>
            <w:tag w:val="_PLD_d5464e83de04411ea7423f1d30bc93e3"/>
            <w:id w:val="-1220120904"/>
          </w:sdtPr>
          <w:sdtEndPr>
            <w:rPr>
              <w:rFonts w:hint="eastAsia"/>
            </w:rPr>
          </w:sdtEndPr>
          <w:sdtContent>
            <w:tc>
              <w:tcPr>
                <w:tcW w:w="1276" w:type="dxa"/>
                <w:vMerge w:val="restart"/>
                <w:shd w:val="clear" w:color="auto" w:fill="auto"/>
                <w:vAlign w:val="center"/>
              </w:tcPr>
              <w:p>
                <w:pPr>
                  <w:jc w:val="center"/>
                </w:pPr>
                <w:r>
                  <w:rPr>
                    <w:rFonts w:hint="eastAsia"/>
                  </w:rPr>
                  <w:t>本报告期新增/退出</w:t>
                </w:r>
              </w:p>
            </w:tc>
          </w:sdtContent>
        </w:sdt>
        <w:sdt>
          <w:sdtPr>
            <w:rPr>
              <w:rFonts w:hint="eastAsia"/>
            </w:rPr>
            <w:tag w:val="_PLD_5d28380b1d4740fb87fe8c8128b5759d"/>
            <w:id w:val="-408314301"/>
          </w:sdtPr>
          <w:sdtEndPr>
            <w:rPr>
              <w:rFonts w:hint="eastAsia"/>
            </w:rPr>
          </w:sdtEndPr>
          <w:sdtContent>
            <w:tc>
              <w:tcPr>
                <w:tcW w:w="1984" w:type="dxa"/>
                <w:gridSpan w:val="2"/>
                <w:shd w:val="clear" w:color="auto" w:fill="auto"/>
                <w:vAlign w:val="center"/>
              </w:tcPr>
              <w:p>
                <w:pPr>
                  <w:jc w:val="center"/>
                </w:pPr>
                <w:r>
                  <w:rPr>
                    <w:rFonts w:hint="eastAsia"/>
                  </w:rPr>
                  <w:t>期末转融通出借股份且尚未归还数量</w:t>
                </w:r>
              </w:p>
            </w:tc>
          </w:sdtContent>
        </w:sdt>
        <w:sdt>
          <w:sdtPr>
            <w:rPr>
              <w:rFonts w:hint="eastAsia"/>
            </w:rPr>
            <w:tag w:val="_PLD_bee410c523344630ade09416e32dfb9a"/>
            <w:id w:val="-989395997"/>
          </w:sdtPr>
          <w:sdtEndPr>
            <w:rPr>
              <w:rFonts w:hint="eastAsia"/>
            </w:rPr>
          </w:sdtEndPr>
          <w:sdtContent>
            <w:tc>
              <w:tcPr>
                <w:tcW w:w="3583" w:type="dxa"/>
                <w:gridSpan w:val="2"/>
                <w:vAlign w:val="center"/>
              </w:tcPr>
              <w:p>
                <w:pPr>
                  <w:jc w:val="center"/>
                </w:pPr>
                <w:r>
                  <w:rPr>
                    <w:rFonts w:hint="eastAsia"/>
                  </w:rPr>
                  <w:t>期末股东普通账户、信用账户持股以及转融通出借尚未归还的股份数量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2127" w:type="dxa"/>
            <w:vMerge w:val="continue"/>
            <w:shd w:val="clear" w:color="auto" w:fill="auto"/>
            <w:vAlign w:val="center"/>
          </w:tcPr>
          <w:p/>
        </w:tc>
        <w:tc>
          <w:tcPr>
            <w:tcW w:w="1276" w:type="dxa"/>
            <w:vMerge w:val="continue"/>
            <w:shd w:val="clear" w:color="auto" w:fill="auto"/>
            <w:vAlign w:val="center"/>
          </w:tcPr>
          <w:p>
            <w:pPr>
              <w:jc w:val="right"/>
              <w:rPr>
                <w:color w:val="FF9900"/>
              </w:rPr>
            </w:pPr>
          </w:p>
        </w:tc>
        <w:sdt>
          <w:sdtPr>
            <w:tag w:val="_PLD_58aa1b02ab134b9faa7e3ac31cbfd65c"/>
            <w:id w:val="1697957655"/>
          </w:sdtPr>
          <w:sdtContent>
            <w:tc>
              <w:tcPr>
                <w:tcW w:w="1138" w:type="dxa"/>
                <w:shd w:val="clear" w:color="auto" w:fill="auto"/>
                <w:vAlign w:val="center"/>
              </w:tcPr>
              <w:p>
                <w:pPr>
                  <w:jc w:val="center"/>
                </w:pPr>
                <w:r>
                  <w:t>数量合计</w:t>
                </w:r>
              </w:p>
            </w:tc>
          </w:sdtContent>
        </w:sdt>
        <w:sdt>
          <w:sdtPr>
            <w:tag w:val="_PLD_44d9a16039f7479c8c57f2c09390efcb"/>
            <w:id w:val="560534814"/>
          </w:sdtPr>
          <w:sdtContent>
            <w:tc>
              <w:tcPr>
                <w:tcW w:w="846" w:type="dxa"/>
                <w:shd w:val="clear" w:color="auto" w:fill="auto"/>
                <w:vAlign w:val="center"/>
              </w:tcPr>
              <w:p>
                <w:pPr>
                  <w:jc w:val="center"/>
                </w:pPr>
                <w:r>
                  <w:t>比例（%）</w:t>
                </w:r>
              </w:p>
            </w:tc>
          </w:sdtContent>
        </w:sdt>
        <w:sdt>
          <w:sdtPr>
            <w:tag w:val="_PLD_d420cf2a1f394b4291dd664dfd695df0"/>
            <w:id w:val="1547721891"/>
          </w:sdtPr>
          <w:sdtContent>
            <w:tc>
              <w:tcPr>
                <w:tcW w:w="2471" w:type="dxa"/>
                <w:vAlign w:val="center"/>
              </w:tcPr>
              <w:p>
                <w:pPr>
                  <w:jc w:val="center"/>
                </w:pPr>
                <w:r>
                  <w:t>数量合计</w:t>
                </w:r>
              </w:p>
            </w:tc>
          </w:sdtContent>
        </w:sdt>
        <w:sdt>
          <w:sdtPr>
            <w:tag w:val="_PLD_c7c8e91db9824e0f8b3dcc96b80ddec1"/>
            <w:id w:val="769049799"/>
          </w:sdtPr>
          <w:sdtContent>
            <w:tc>
              <w:tcPr>
                <w:tcW w:w="1112" w:type="dxa"/>
                <w:vAlign w:val="center"/>
              </w:tcPr>
              <w:p>
                <w:pPr>
                  <w:jc w:val="center"/>
                </w:pPr>
                <w:r>
                  <w:t>比例（%）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2127" w:type="dxa"/>
            <w:shd w:val="clear" w:color="auto" w:fill="auto"/>
            <w:vAlign w:val="center"/>
          </w:tcPr>
          <w:p>
            <w:r>
              <w:rPr>
                <w:rFonts w:hint="eastAsia"/>
              </w:rPr>
              <w:t>中国农业银行股份有限公司－中证</w:t>
            </w:r>
            <w:r>
              <w:t>500交易型开放式指数证券投资基金</w:t>
            </w:r>
          </w:p>
        </w:tc>
        <w:sdt>
          <w:sdtPr>
            <w:rPr>
              <w:color w:val="auto"/>
            </w:rPr>
            <w:alias w:val="前十名股东较上期末变化情况明细_新增或退出"/>
            <w:tag w:val="_GBC_eb302bf21ee743909efae9eb7e5f1db2"/>
            <w:id w:val="2079943827"/>
            <w:comboBox>
              <w:listItem w:displayText="新增" w:value="新增"/>
              <w:listItem w:displayText="退出" w:value="退出"/>
            </w:comboBox>
          </w:sdtPr>
          <w:sdtEndPr>
            <w:rPr>
              <w:color w:val="auto"/>
            </w:rPr>
          </w:sdtEndPr>
          <w:sdtContent>
            <w:tc>
              <w:tcPr>
                <w:tcW w:w="1276" w:type="dxa"/>
                <w:shd w:val="clear" w:color="auto" w:fill="auto"/>
                <w:vAlign w:val="center"/>
              </w:tcPr>
              <w:p>
                <w:pPr>
                  <w:rPr>
                    <w:color w:val="auto"/>
                  </w:rPr>
                </w:pPr>
                <w:r>
                  <w:rPr>
                    <w:color w:val="auto"/>
                  </w:rPr>
                  <w:t>新增</w:t>
                </w:r>
              </w:p>
            </w:tc>
          </w:sdtContent>
        </w:sdt>
        <w:tc>
          <w:tcPr>
            <w:tcW w:w="1138"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cs="宋体" w:asciiTheme="minorEastAsia" w:hAnsiTheme="minorEastAsia" w:eastAsiaTheme="minorEastAsia"/>
                <w:color w:val="auto"/>
                <w:sz w:val="20"/>
                <w:szCs w:val="20"/>
                <w:lang w:bidi="ar"/>
              </w:rPr>
              <w:t>1,531,000</w:t>
            </w:r>
          </w:p>
        </w:tc>
        <w:tc>
          <w:tcPr>
            <w:tcW w:w="846" w:type="dxa"/>
            <w:shd w:val="clear" w:color="auto" w:fill="auto"/>
            <w:vAlign w:val="center"/>
          </w:tcPr>
          <w:p>
            <w:pPr>
              <w:jc w:val="right"/>
              <w:textAlignment w:val="center"/>
              <w:rPr>
                <w:rFonts w:cs="宋体" w:asciiTheme="minorEastAsia" w:hAnsiTheme="minorEastAsia" w:eastAsiaTheme="minorEastAsia"/>
                <w:sz w:val="20"/>
                <w:szCs w:val="20"/>
                <w:lang w:bidi="ar"/>
              </w:rPr>
            </w:pPr>
            <w:r>
              <w:rPr>
                <w:rFonts w:hint="eastAsia" w:cs="宋体" w:asciiTheme="minorEastAsia" w:hAnsiTheme="minorEastAsia" w:eastAsiaTheme="minorEastAsia"/>
                <w:sz w:val="20"/>
                <w:szCs w:val="20"/>
                <w:lang w:bidi="ar"/>
              </w:rPr>
              <w:t>0</w:t>
            </w:r>
            <w:r>
              <w:rPr>
                <w:rFonts w:cs="宋体" w:asciiTheme="minorEastAsia" w:hAnsiTheme="minorEastAsia" w:eastAsiaTheme="minorEastAsia"/>
                <w:sz w:val="20"/>
                <w:szCs w:val="20"/>
                <w:lang w:bidi="ar"/>
              </w:rPr>
              <w:t>.08</w:t>
            </w:r>
          </w:p>
        </w:tc>
        <w:tc>
          <w:tcPr>
            <w:tcW w:w="2471" w:type="dxa"/>
            <w:vAlign w:val="center"/>
          </w:tcPr>
          <w:p>
            <w:pPr>
              <w:jc w:val="right"/>
              <w:rPr>
                <w:color w:val="auto"/>
                <w:sz w:val="20"/>
                <w:szCs w:val="20"/>
              </w:rPr>
            </w:pPr>
            <w:r>
              <w:rPr>
                <w:sz w:val="20"/>
                <w:szCs w:val="20"/>
              </w:rPr>
              <w:t>18,993,450</w:t>
            </w:r>
          </w:p>
        </w:tc>
        <w:tc>
          <w:tcPr>
            <w:tcW w:w="1112" w:type="dxa"/>
            <w:vAlign w:val="center"/>
          </w:tcPr>
          <w:p>
            <w:pPr>
              <w:jc w:val="right"/>
              <w:rPr>
                <w:color w:val="auto"/>
                <w:sz w:val="20"/>
                <w:szCs w:val="20"/>
              </w:rPr>
            </w:pPr>
            <w:r>
              <w:rPr>
                <w:sz w:val="20"/>
                <w:szCs w:val="20"/>
              </w:rPr>
              <w:t>0.</w:t>
            </w:r>
            <w:bookmarkStart w:id="48" w:name="_GoBack"/>
            <w:bookmarkEnd w:id="48"/>
            <w:r>
              <w:rPr>
                <w:sz w:val="20"/>
                <w:szCs w:val="20"/>
              </w:rPr>
              <w:t>96</w:t>
            </w:r>
          </w:p>
        </w:tc>
      </w:tr>
      <w:bookmarkEnd w:id="19"/>
      <w:bookmarkEnd w:id="23"/>
      <w:bookmarkEnd w:id="24"/>
      <w:bookmarkEnd w:id="25"/>
    </w:tbl>
    <w:p>
      <w:bookmarkStart w:id="26" w:name="_Hlk83647311"/>
      <w:bookmarkStart w:id="27" w:name="_Hlk83223066"/>
      <w:bookmarkStart w:id="28" w:name="_Hlk97717143"/>
      <w:bookmarkStart w:id="29" w:name="_Hlk97034875"/>
      <w:bookmarkStart w:id="30" w:name="_Hlk83647063"/>
    </w:p>
    <w:bookmarkEnd w:id="26"/>
    <w:bookmarkEnd w:id="27"/>
    <w:bookmarkEnd w:id="28"/>
    <w:bookmarkEnd w:id="29"/>
    <w:bookmarkEnd w:id="30"/>
    <w:p>
      <w:pPr>
        <w:pStyle w:val="2"/>
        <w:numPr>
          <w:ilvl w:val="0"/>
          <w:numId w:val="2"/>
        </w:numPr>
        <w:tabs>
          <w:tab w:val="left" w:pos="434"/>
          <w:tab w:val="left" w:pos="882"/>
        </w:tabs>
        <w:rPr>
          <w:sz w:val="21"/>
        </w:rPr>
      </w:pPr>
      <w:bookmarkStart w:id="31" w:name="_Toc493164699"/>
      <w:bookmarkStart w:id="32" w:name="_Hlk97034977"/>
      <w:bookmarkStart w:id="33" w:name="_Hlk97717217"/>
      <w:r>
        <w:rPr>
          <w:rFonts w:hint="eastAsia"/>
          <w:sz w:val="21"/>
        </w:rPr>
        <w:t>其他提醒</w:t>
      </w:r>
      <w:r>
        <w:rPr>
          <w:sz w:val="21"/>
        </w:rPr>
        <w:t>事项</w:t>
      </w:r>
      <w:bookmarkEnd w:id="31"/>
    </w:p>
    <w:p>
      <w:r>
        <w:rPr>
          <w:rFonts w:hint="eastAsia"/>
        </w:rPr>
        <w:t>需提醒投资者关注的关于公司报告期经营情况的其他重要信息</w:t>
      </w:r>
    </w:p>
    <w:sdt>
      <w:sdtPr>
        <w:alias w:val="是否适用：其他提醒事项[双击切换]"/>
        <w:tag w:val="_GBC_87d416a0b2644885acf3acf7834e8ff4"/>
        <w:id w:val="1028681347"/>
        <w:placeholder>
          <w:docPart w:val="GBC22222222222222222222222222222"/>
        </w:placeholder>
      </w:sdtPr>
      <w:sdtContent>
        <w:p>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2"/>
    <w:bookmarkEnd w:id="33"/>
    <w:p>
      <w:pPr>
        <w:pStyle w:val="2"/>
        <w:numPr>
          <w:ilvl w:val="0"/>
          <w:numId w:val="2"/>
        </w:numPr>
        <w:tabs>
          <w:tab w:val="left" w:pos="434"/>
          <w:tab w:val="left" w:pos="882"/>
        </w:tabs>
        <w:spacing w:before="120" w:after="120" w:line="240" w:lineRule="auto"/>
        <w:rPr>
          <w:sz w:val="21"/>
        </w:rPr>
      </w:pPr>
      <w:r>
        <w:rPr>
          <w:rFonts w:hint="eastAsia"/>
          <w:sz w:val="21"/>
        </w:rPr>
        <w:t>季度财务报表</w:t>
      </w:r>
    </w:p>
    <w:p>
      <w:pPr>
        <w:pStyle w:val="3"/>
        <w:numPr>
          <w:ilvl w:val="0"/>
          <w:numId w:val="5"/>
        </w:numPr>
        <w:tabs>
          <w:tab w:val="left" w:pos="360"/>
        </w:tabs>
      </w:pPr>
      <w:bookmarkStart w:id="34" w:name="_Hlk83901321"/>
      <w:bookmarkStart w:id="35" w:name="_Hlk83901855"/>
      <w:bookmarkStart w:id="36" w:name="_Hlk97035053"/>
      <w:r>
        <w:rPr>
          <w:rFonts w:hint="eastAsia"/>
        </w:rPr>
        <w:t>审计意见类型</w:t>
      </w:r>
    </w:p>
    <w:sdt>
      <w:sdtPr>
        <w:rPr>
          <w:rFonts w:hint="eastAsia"/>
        </w:rPr>
        <w:alias w:val="是否适用：审计意见类型[双击切换]"/>
        <w:tag w:val="_GBC_f79014c9e1f446548b7878595de01a9d"/>
        <w:id w:val="1877893260"/>
        <w:placeholder>
          <w:docPart w:val="GBC22222222222222222222222222222"/>
        </w:placeholder>
      </w:sdtPr>
      <w:sdtEndPr>
        <w:rPr>
          <w:rFonts w:hint="eastAsia"/>
        </w:rPr>
      </w:sdtEnd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4"/>
    <w:bookmarkEnd w:id="35"/>
    <w:bookmarkEnd w:id="36"/>
    <w:p>
      <w:pPr>
        <w:pStyle w:val="3"/>
        <w:numPr>
          <w:ilvl w:val="0"/>
          <w:numId w:val="5"/>
        </w:numPr>
        <w:tabs>
          <w:tab w:val="left" w:pos="360"/>
        </w:tabs>
        <w:rPr>
          <w:bCs/>
        </w:rPr>
      </w:pPr>
      <w:bookmarkStart w:id="37" w:name="_Hlk97717267"/>
      <w:r>
        <w:rPr>
          <w:rFonts w:hint="eastAsia"/>
          <w:bCs/>
        </w:rPr>
        <w:t>财务报表</w:t>
      </w:r>
    </w:p>
    <w:bookmarkEnd w:id="37"/>
    <w:p>
      <w:pPr>
        <w:spacing w:line="360" w:lineRule="auto"/>
        <w:jc w:val="center"/>
        <w:outlineLvl w:val="2"/>
      </w:pPr>
      <w:bookmarkStart w:id="38" w:name="_Hlk3554658"/>
      <w:r>
        <w:rPr>
          <w:rFonts w:hint="eastAsia"/>
          <w:b/>
        </w:rPr>
        <w:t>合并资产负债表</w:t>
      </w:r>
    </w:p>
    <w:p>
      <w:pPr>
        <w:jc w:val="center"/>
      </w:pPr>
      <w:r>
        <w:t>2024年</w:t>
      </w:r>
      <w:r>
        <w:rPr>
          <w:rFonts w:hint="eastAsia"/>
        </w:rPr>
        <w:t>3</w:t>
      </w:r>
      <w:r>
        <w:t>月3</w:t>
      </w:r>
      <w:r>
        <w:rPr>
          <w:rFonts w:hint="eastAsia"/>
        </w:rPr>
        <w:t>1</w:t>
      </w:r>
      <w:r>
        <w:t>日</w:t>
      </w:r>
    </w:p>
    <w:p>
      <w:r>
        <w:t>编制单位:</w:t>
      </w:r>
      <w:sdt>
        <w:sdtPr>
          <w:alias w:val="公司法定中文名称"/>
          <w:tag w:val="_GBC_c9fb4b7dc5d1436c86d5d78a650aacd3"/>
          <w:id w:val="860477324"/>
          <w:placeholder>
            <w:docPart w:val="GBC22222222222222222222222222222"/>
          </w:placeholder>
          <w:text/>
        </w:sdtPr>
        <w:sdtContent>
          <w:r>
            <w:t>抚顺特殊钢股份有限公司</w:t>
          </w:r>
        </w:sdtContent>
      </w:sdt>
    </w:p>
    <w:p>
      <w:pPr>
        <w:wordWrap w:val="0"/>
        <w:jc w:val="right"/>
      </w:pPr>
      <w:r>
        <w:rPr>
          <w:rFonts w:hint="eastAsia"/>
        </w:rPr>
        <w:t>单位：</w:t>
      </w:r>
      <w:sdt>
        <w:sdtPr>
          <w:rPr>
            <w:rFonts w:hint="eastAsia"/>
          </w:rPr>
          <w:alias w:val="单位_资产负债表"/>
          <w:tag w:val="_GBC_1294a38421094fb28e8bde07676d9b31"/>
          <w:id w:val="-18583369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t xml:space="preserve">  币种:</w:t>
      </w:r>
      <w:sdt>
        <w:sdtPr>
          <w:alias w:val="币种_资产负债表"/>
          <w:tag w:val="_GBC_d61179b1123049c4b31a72aaea71c0cb"/>
          <w:id w:val="-17817173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904261798"/>
          <w:placeholder>
            <w:docPart w:val="GBC22222222222222222222222222222"/>
          </w:placeholder>
          <w:comboBox>
            <w:listItem w:displayText="未经审计" w:value="false"/>
            <w:listItem w:displayText="经审计" w:value="true"/>
          </w:comboBox>
        </w:sdtPr>
        <w:sdtEndPr>
          <w:rPr>
            <w:rFonts w:hint="eastAsia"/>
          </w:rPr>
        </w:sdtEndPr>
        <w:sdtContent>
          <w:r>
            <w:rPr>
              <w:rFonts w:hint="eastAsia"/>
            </w:rPr>
            <w:t>未经审计</w:t>
          </w:r>
        </w:sdtContent>
      </w:sdt>
    </w:p>
    <w:tbl>
      <w:tblPr>
        <w:tblStyle w:val="38"/>
        <w:tblW w:w="880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37"/>
        <w:gridCol w:w="2853"/>
        <w:gridCol w:w="27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7b70873dfa748c3a35cc114f66dfcd3"/>
            <w:id w:val="-2029629447"/>
          </w:sdtPr>
          <w:sdtContent>
            <w:tc>
              <w:tcPr>
                <w:tcW w:w="3237" w:type="dxa"/>
                <w:tcBorders>
                  <w:top w:val="outset" w:color="auto" w:sz="6" w:space="0"/>
                  <w:left w:val="outset" w:color="auto" w:sz="6" w:space="0"/>
                  <w:bottom w:val="outset" w:color="auto" w:sz="6" w:space="0"/>
                  <w:right w:val="outset" w:color="auto" w:sz="6" w:space="0"/>
                </w:tcBorders>
                <w:vAlign w:val="center"/>
              </w:tcPr>
              <w:p>
                <w:pPr>
                  <w:jc w:val="center"/>
                  <w:rPr>
                    <w:b/>
                  </w:rPr>
                </w:pPr>
                <w:r>
                  <w:rPr>
                    <w:b/>
                  </w:rPr>
                  <w:t>项目</w:t>
                </w:r>
              </w:p>
            </w:tc>
          </w:sdtContent>
        </w:sdt>
        <w:sdt>
          <w:sdtPr>
            <w:rPr>
              <w:b/>
              <w:bCs/>
            </w:rPr>
            <w:tag w:val="_PLD_d4a340d3e4144a74bea6d09d0b67d504"/>
            <w:id w:val="1758250543"/>
          </w:sdtPr>
          <w:sdtEndPr>
            <w:rPr>
              <w:b/>
              <w:bCs/>
            </w:rPr>
          </w:sdtEndPr>
          <w:sdtContent>
            <w:tc>
              <w:tcPr>
                <w:tcW w:w="2853" w:type="dxa"/>
                <w:tcBorders>
                  <w:top w:val="outset" w:color="auto" w:sz="6" w:space="0"/>
                  <w:left w:val="outset" w:color="auto" w:sz="6" w:space="0"/>
                  <w:bottom w:val="outset" w:color="auto" w:sz="6" w:space="0"/>
                  <w:right w:val="outset" w:color="auto" w:sz="6" w:space="0"/>
                </w:tcBorders>
                <w:vAlign w:val="center"/>
              </w:tcPr>
              <w:p>
                <w:pPr>
                  <w:jc w:val="center"/>
                  <w:rPr>
                    <w:b/>
                    <w:bCs/>
                  </w:rPr>
                </w:pPr>
                <w:r>
                  <w:rPr>
                    <w:b/>
                    <w:bCs/>
                  </w:rPr>
                  <w:t>2024年</w:t>
                </w:r>
                <w:r>
                  <w:rPr>
                    <w:rFonts w:hint="eastAsia"/>
                    <w:b/>
                    <w:bCs/>
                  </w:rPr>
                  <w:t>3</w:t>
                </w:r>
                <w:r>
                  <w:rPr>
                    <w:b/>
                    <w:bCs/>
                  </w:rPr>
                  <w:t>月3</w:t>
                </w:r>
                <w:r>
                  <w:rPr>
                    <w:rFonts w:hint="eastAsia"/>
                    <w:b/>
                    <w:bCs/>
                  </w:rPr>
                  <w:t>1</w:t>
                </w:r>
                <w:r>
                  <w:rPr>
                    <w:b/>
                    <w:bCs/>
                  </w:rPr>
                  <w:t>日</w:t>
                </w:r>
              </w:p>
            </w:tc>
          </w:sdtContent>
        </w:sdt>
        <w:sdt>
          <w:sdtPr>
            <w:tag w:val="_PLD_10169611fb69496c87a6c74d5c6109fc"/>
            <w:id w:val="1812138022"/>
          </w:sdtPr>
          <w:sdtContent>
            <w:tc>
              <w:tcPr>
                <w:tcW w:w="2716" w:type="dxa"/>
                <w:tcBorders>
                  <w:top w:val="outset" w:color="auto" w:sz="6" w:space="0"/>
                  <w:left w:val="outset" w:color="auto" w:sz="6" w:space="0"/>
                  <w:bottom w:val="outset" w:color="auto" w:sz="6" w:space="0"/>
                  <w:right w:val="outset" w:color="auto" w:sz="6" w:space="0"/>
                </w:tcBorders>
                <w:vAlign w:val="center"/>
              </w:tcPr>
              <w:p>
                <w:pPr>
                  <w:jc w:val="center"/>
                  <w:rPr>
                    <w:b/>
                  </w:rPr>
                </w:pPr>
                <w:r>
                  <w:rPr>
                    <w:rFonts w:hint="eastAsia"/>
                    <w:b/>
                  </w:rPr>
                  <w:t>2023年12月31日</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7f9ab00de6a461cb88075be2fd2790b"/>
            <w:id w:val="-322979918"/>
          </w:sdtPr>
          <w:sdtContent>
            <w:tc>
              <w:tcPr>
                <w:tcW w:w="8806" w:type="dxa"/>
                <w:gridSpan w:val="3"/>
                <w:tcBorders>
                  <w:top w:val="outset" w:color="auto" w:sz="6" w:space="0"/>
                  <w:left w:val="outset" w:color="auto" w:sz="6" w:space="0"/>
                  <w:bottom w:val="outset" w:color="auto" w:sz="6" w:space="0"/>
                  <w:right w:val="outset" w:color="auto" w:sz="6" w:space="0"/>
                </w:tcBorders>
                <w:vAlign w:val="center"/>
              </w:tcPr>
              <w:p>
                <w:pPr>
                  <w:rPr>
                    <w:b/>
                    <w:color w:val="FF00FF"/>
                  </w:rPr>
                </w:pPr>
                <w:r>
                  <w:rPr>
                    <w:rFonts w:hint="eastAsia"/>
                    <w:b/>
                    <w:bCs/>
                  </w:rPr>
                  <w:t>流动资产：</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货币资金</w:t>
            </w:r>
          </w:p>
        </w:tc>
        <w:tc>
          <w:tcPr>
            <w:tcW w:w="2853" w:type="dxa"/>
            <w:tcBorders>
              <w:top w:val="outset" w:color="auto" w:sz="6" w:space="0"/>
              <w:left w:val="outset" w:color="auto" w:sz="6" w:space="0"/>
              <w:bottom w:val="outset" w:color="auto" w:sz="6" w:space="0"/>
              <w:right w:val="outset" w:color="auto" w:sz="6" w:space="0"/>
            </w:tcBorders>
          </w:tcPr>
          <w:p>
            <w:pPr>
              <w:jc w:val="right"/>
            </w:pPr>
            <w:r>
              <w:t>418,705,071.90</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rPr>
                <w:color w:val="auto"/>
              </w:rPr>
            </w:pPr>
            <w:r>
              <w:rPr>
                <w:rFonts w:hint="eastAsia"/>
              </w:rPr>
              <w:t>794,666,034.25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结算备付金</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拆出资金</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交易性金融资产</w:t>
            </w:r>
          </w:p>
        </w:tc>
        <w:tc>
          <w:tcPr>
            <w:tcW w:w="2853" w:type="dxa"/>
            <w:tcBorders>
              <w:top w:val="outset" w:color="auto" w:sz="6" w:space="0"/>
              <w:left w:val="outset" w:color="auto" w:sz="6" w:space="0"/>
              <w:bottom w:val="outset" w:color="auto" w:sz="6" w:space="0"/>
              <w:right w:val="outset" w:color="auto" w:sz="6" w:space="0"/>
            </w:tcBorders>
          </w:tcPr>
          <w:p>
            <w:pPr>
              <w:jc w:val="right"/>
            </w:pPr>
            <w:r>
              <w:t>359,840,000.00</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625,723,032.64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衍生金融资产</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应收票据</w:t>
            </w:r>
          </w:p>
        </w:tc>
        <w:tc>
          <w:tcPr>
            <w:tcW w:w="2853" w:type="dxa"/>
            <w:tcBorders>
              <w:top w:val="outset" w:color="auto" w:sz="6" w:space="0"/>
              <w:left w:val="outset" w:color="auto" w:sz="6" w:space="0"/>
              <w:bottom w:val="outset" w:color="auto" w:sz="6" w:space="0"/>
              <w:right w:val="outset" w:color="auto" w:sz="6" w:space="0"/>
            </w:tcBorders>
          </w:tcPr>
          <w:p>
            <w:pPr>
              <w:jc w:val="right"/>
            </w:pPr>
            <w:r>
              <w:t>846,864,089.27</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933,326,748.92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应收账款</w:t>
            </w:r>
          </w:p>
        </w:tc>
        <w:tc>
          <w:tcPr>
            <w:tcW w:w="2853" w:type="dxa"/>
            <w:tcBorders>
              <w:top w:val="outset" w:color="auto" w:sz="6" w:space="0"/>
              <w:left w:val="outset" w:color="auto" w:sz="6" w:space="0"/>
              <w:bottom w:val="outset" w:color="auto" w:sz="6" w:space="0"/>
              <w:right w:val="outset" w:color="auto" w:sz="6" w:space="0"/>
            </w:tcBorders>
          </w:tcPr>
          <w:p>
            <w:pPr>
              <w:jc w:val="right"/>
            </w:pPr>
            <w:r>
              <w:t>601,192,213.45</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560,717,706.79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应收款项融资</w:t>
            </w:r>
          </w:p>
        </w:tc>
        <w:tc>
          <w:tcPr>
            <w:tcW w:w="2853" w:type="dxa"/>
            <w:tcBorders>
              <w:top w:val="outset" w:color="auto" w:sz="6" w:space="0"/>
              <w:left w:val="outset" w:color="auto" w:sz="6" w:space="0"/>
              <w:bottom w:val="outset" w:color="auto" w:sz="6" w:space="0"/>
              <w:right w:val="outset" w:color="auto" w:sz="6" w:space="0"/>
            </w:tcBorders>
          </w:tcPr>
          <w:p>
            <w:pPr>
              <w:jc w:val="right"/>
            </w:pPr>
            <w:r>
              <w:t>790,348,294.06</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446,918,362.39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预付款项</w:t>
            </w:r>
          </w:p>
        </w:tc>
        <w:tc>
          <w:tcPr>
            <w:tcW w:w="2853" w:type="dxa"/>
            <w:tcBorders>
              <w:top w:val="outset" w:color="auto" w:sz="6" w:space="0"/>
              <w:left w:val="outset" w:color="auto" w:sz="6" w:space="0"/>
              <w:bottom w:val="outset" w:color="auto" w:sz="6" w:space="0"/>
              <w:right w:val="outset" w:color="auto" w:sz="6" w:space="0"/>
            </w:tcBorders>
          </w:tcPr>
          <w:p>
            <w:pPr>
              <w:jc w:val="right"/>
            </w:pPr>
            <w:r>
              <w:t>78,738,695.74</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28,457,967.32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应收保费</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应收分保账款</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应收分保合同准备金</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其他应收款</w:t>
            </w:r>
          </w:p>
        </w:tc>
        <w:tc>
          <w:tcPr>
            <w:tcW w:w="2853" w:type="dxa"/>
            <w:tcBorders>
              <w:top w:val="outset" w:color="auto" w:sz="6" w:space="0"/>
              <w:left w:val="outset" w:color="auto" w:sz="6" w:space="0"/>
              <w:bottom w:val="outset" w:color="auto" w:sz="6" w:space="0"/>
              <w:right w:val="outset" w:color="auto" w:sz="6" w:space="0"/>
            </w:tcBorders>
          </w:tcPr>
          <w:p>
            <w:pPr>
              <w:jc w:val="right"/>
            </w:pPr>
            <w:r>
              <w:t>23,110,534.39</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20,813,983.61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其中：应收利息</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840" w:firstLineChars="400"/>
            </w:pPr>
            <w:r>
              <w:rPr>
                <w:rFonts w:hint="eastAsia"/>
              </w:rPr>
              <w:t>应收股利</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买入返售金融资产</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存货</w:t>
            </w:r>
          </w:p>
        </w:tc>
        <w:tc>
          <w:tcPr>
            <w:tcW w:w="2853" w:type="dxa"/>
            <w:tcBorders>
              <w:top w:val="outset" w:color="auto" w:sz="6" w:space="0"/>
              <w:left w:val="outset" w:color="auto" w:sz="6" w:space="0"/>
              <w:bottom w:val="outset" w:color="auto" w:sz="6" w:space="0"/>
              <w:right w:val="outset" w:color="auto" w:sz="6" w:space="0"/>
            </w:tcBorders>
          </w:tcPr>
          <w:p>
            <w:pPr>
              <w:jc w:val="right"/>
            </w:pPr>
            <w:r>
              <w:t>2,869,716,976.32</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2,684,599,246.99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其中：数据资源</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合同资产</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持有待售资产</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一年内到期的非流动资产</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其他流动资产</w:t>
            </w:r>
          </w:p>
        </w:tc>
        <w:tc>
          <w:tcPr>
            <w:tcW w:w="2853" w:type="dxa"/>
            <w:tcBorders>
              <w:top w:val="outset" w:color="auto" w:sz="6" w:space="0"/>
              <w:left w:val="outset" w:color="auto" w:sz="6" w:space="0"/>
              <w:bottom w:val="outset" w:color="auto" w:sz="6" w:space="0"/>
              <w:right w:val="outset" w:color="auto" w:sz="6" w:space="0"/>
            </w:tcBorders>
          </w:tcPr>
          <w:p>
            <w:pPr>
              <w:jc w:val="right"/>
            </w:pPr>
            <w:r>
              <w:t>53,654,486.26</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54,054,299.68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流动资产合计</w:t>
            </w:r>
          </w:p>
        </w:tc>
        <w:tc>
          <w:tcPr>
            <w:tcW w:w="2853" w:type="dxa"/>
            <w:tcBorders>
              <w:top w:val="outset" w:color="auto" w:sz="6" w:space="0"/>
              <w:left w:val="outset" w:color="auto" w:sz="6" w:space="0"/>
              <w:bottom w:val="outset" w:color="auto" w:sz="6" w:space="0"/>
              <w:right w:val="outset" w:color="auto" w:sz="6" w:space="0"/>
            </w:tcBorders>
          </w:tcPr>
          <w:p>
            <w:pPr>
              <w:jc w:val="right"/>
            </w:pPr>
            <w:r>
              <w:t>6,042,170,361.39</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6,149,277,382.59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9c540c69d7d4a979f321045efa30949"/>
            <w:id w:val="2045087614"/>
          </w:sdtPr>
          <w:sdtContent>
            <w:tc>
              <w:tcPr>
                <w:tcW w:w="8806" w:type="dxa"/>
                <w:gridSpan w:val="3"/>
                <w:tcBorders>
                  <w:top w:val="outset" w:color="auto" w:sz="6" w:space="0"/>
                  <w:left w:val="outset" w:color="auto" w:sz="6" w:space="0"/>
                  <w:bottom w:val="outset" w:color="auto" w:sz="6" w:space="0"/>
                  <w:right w:val="outset" w:color="auto" w:sz="6" w:space="0"/>
                </w:tcBorders>
                <w:vAlign w:val="center"/>
              </w:tcPr>
              <w:p>
                <w:pPr>
                  <w:rPr>
                    <w:color w:val="008000"/>
                  </w:rPr>
                </w:pPr>
                <w:r>
                  <w:rPr>
                    <w:rFonts w:hint="eastAsia"/>
                    <w:b/>
                    <w:bCs/>
                  </w:rPr>
                  <w:t>非流动资产：</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发放贷款和垫款</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债权投资</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其他债权投资</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长期应收款</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长期股权投资</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其他权益工具投资</w:t>
            </w:r>
          </w:p>
        </w:tc>
        <w:tc>
          <w:tcPr>
            <w:tcW w:w="2853" w:type="dxa"/>
            <w:tcBorders>
              <w:top w:val="outset" w:color="auto" w:sz="6" w:space="0"/>
              <w:left w:val="outset" w:color="auto" w:sz="6" w:space="0"/>
              <w:bottom w:val="outset" w:color="auto" w:sz="6" w:space="0"/>
              <w:right w:val="outset" w:color="auto" w:sz="6" w:space="0"/>
            </w:tcBorders>
          </w:tcPr>
          <w:p>
            <w:pPr>
              <w:jc w:val="right"/>
            </w:pPr>
            <w:r>
              <w:t>31,725,818.21</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rPr>
                <w:color w:val="auto"/>
              </w:rPr>
            </w:pPr>
            <w:r>
              <w:rPr>
                <w:rFonts w:hint="eastAsia"/>
              </w:rPr>
              <w:t>31,725,818.21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其他非流动金融资产</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投资性房地产</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固定资产</w:t>
            </w:r>
          </w:p>
        </w:tc>
        <w:tc>
          <w:tcPr>
            <w:tcW w:w="2853" w:type="dxa"/>
            <w:tcBorders>
              <w:top w:val="outset" w:color="auto" w:sz="6" w:space="0"/>
              <w:left w:val="outset" w:color="auto" w:sz="6" w:space="0"/>
              <w:bottom w:val="outset" w:color="auto" w:sz="6" w:space="0"/>
              <w:right w:val="outset" w:color="auto" w:sz="6" w:space="0"/>
            </w:tcBorders>
          </w:tcPr>
          <w:p>
            <w:pPr>
              <w:jc w:val="right"/>
            </w:pPr>
            <w:r>
              <w:t>4,472,163,728.51</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4,586,271,447.92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在建工程</w:t>
            </w:r>
          </w:p>
        </w:tc>
        <w:tc>
          <w:tcPr>
            <w:tcW w:w="2853" w:type="dxa"/>
            <w:tcBorders>
              <w:top w:val="outset" w:color="auto" w:sz="6" w:space="0"/>
              <w:left w:val="outset" w:color="auto" w:sz="6" w:space="0"/>
              <w:bottom w:val="outset" w:color="auto" w:sz="6" w:space="0"/>
              <w:right w:val="outset" w:color="auto" w:sz="6" w:space="0"/>
            </w:tcBorders>
          </w:tcPr>
          <w:p>
            <w:pPr>
              <w:jc w:val="right"/>
            </w:pPr>
            <w:r>
              <w:rPr>
                <w:rFonts w:hint="eastAsia"/>
              </w:rPr>
              <w:t>835,281,582.90</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758,608,907.53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生产性生物资产</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油气资产</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使用权资产</w:t>
            </w:r>
          </w:p>
        </w:tc>
        <w:tc>
          <w:tcPr>
            <w:tcW w:w="2853" w:type="dxa"/>
            <w:tcBorders>
              <w:top w:val="outset" w:color="auto" w:sz="6" w:space="0"/>
              <w:left w:val="outset" w:color="auto" w:sz="6" w:space="0"/>
              <w:bottom w:val="outset" w:color="auto" w:sz="6" w:space="0"/>
              <w:right w:val="outset" w:color="auto" w:sz="6" w:space="0"/>
            </w:tcBorders>
          </w:tcPr>
          <w:p>
            <w:pPr>
              <w:jc w:val="right"/>
            </w:pPr>
            <w:r>
              <w:t>7,421,894.82</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rPr>
                <w:color w:val="auto"/>
              </w:rPr>
            </w:pPr>
            <w:r>
              <w:rPr>
                <w:rFonts w:hint="eastAsia"/>
              </w:rPr>
              <w:t>8,043,844.26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无形资产</w:t>
            </w:r>
          </w:p>
        </w:tc>
        <w:tc>
          <w:tcPr>
            <w:tcW w:w="2853" w:type="dxa"/>
            <w:tcBorders>
              <w:top w:val="outset" w:color="auto" w:sz="6" w:space="0"/>
              <w:left w:val="outset" w:color="auto" w:sz="6" w:space="0"/>
              <w:bottom w:val="outset" w:color="auto" w:sz="6" w:space="0"/>
              <w:right w:val="outset" w:color="auto" w:sz="6" w:space="0"/>
            </w:tcBorders>
          </w:tcPr>
          <w:p>
            <w:pPr>
              <w:jc w:val="right"/>
            </w:pPr>
            <w:r>
              <w:t>708,846,338.21</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715,935,647.06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其中：数据资源</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开发支出</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其中：数据资源</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商誉</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长期待摊费用</w:t>
            </w:r>
          </w:p>
        </w:tc>
        <w:tc>
          <w:tcPr>
            <w:tcW w:w="2853" w:type="dxa"/>
            <w:tcBorders>
              <w:top w:val="outset" w:color="auto" w:sz="6" w:space="0"/>
              <w:left w:val="outset" w:color="auto" w:sz="6" w:space="0"/>
              <w:bottom w:val="outset" w:color="auto" w:sz="6" w:space="0"/>
              <w:right w:val="outset" w:color="auto" w:sz="6" w:space="0"/>
            </w:tcBorders>
          </w:tcPr>
          <w:p>
            <w:pPr>
              <w:jc w:val="right"/>
            </w:pPr>
            <w:r>
              <w:t>168,580.58</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rPr>
                <w:color w:val="auto"/>
              </w:rPr>
            </w:pPr>
            <w:r>
              <w:rPr>
                <w:rFonts w:hint="eastAsia"/>
              </w:rPr>
              <w:t>198,330.08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递延所得税资产</w:t>
            </w:r>
          </w:p>
        </w:tc>
        <w:tc>
          <w:tcPr>
            <w:tcW w:w="2853" w:type="dxa"/>
            <w:tcBorders>
              <w:top w:val="outset" w:color="auto" w:sz="6" w:space="0"/>
              <w:left w:val="outset" w:color="auto" w:sz="6" w:space="0"/>
              <w:bottom w:val="outset" w:color="auto" w:sz="6" w:space="0"/>
              <w:right w:val="outset" w:color="auto" w:sz="6" w:space="0"/>
            </w:tcBorders>
          </w:tcPr>
          <w:p>
            <w:pPr>
              <w:jc w:val="right"/>
            </w:pPr>
            <w:r>
              <w:t>1,672,658.96</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1,672,658.96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其他非流动资产</w:t>
            </w:r>
          </w:p>
        </w:tc>
        <w:tc>
          <w:tcPr>
            <w:tcW w:w="2853" w:type="dxa"/>
            <w:tcBorders>
              <w:top w:val="outset" w:color="auto" w:sz="6" w:space="0"/>
              <w:left w:val="outset" w:color="auto" w:sz="6" w:space="0"/>
              <w:bottom w:val="outset" w:color="auto" w:sz="6" w:space="0"/>
              <w:right w:val="outset" w:color="auto" w:sz="6" w:space="0"/>
            </w:tcBorders>
          </w:tcPr>
          <w:p>
            <w:pPr>
              <w:jc w:val="right"/>
            </w:pPr>
            <w:r>
              <w:rPr>
                <w:rFonts w:hint="eastAsia"/>
              </w:rPr>
              <w:t>172,007,562.00</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139,154,447.74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非流动资产合计</w:t>
            </w:r>
          </w:p>
        </w:tc>
        <w:tc>
          <w:tcPr>
            <w:tcW w:w="2853" w:type="dxa"/>
            <w:tcBorders>
              <w:top w:val="outset" w:color="auto" w:sz="6" w:space="0"/>
              <w:left w:val="outset" w:color="auto" w:sz="6" w:space="0"/>
              <w:bottom w:val="outset" w:color="auto" w:sz="6" w:space="0"/>
              <w:right w:val="outset" w:color="auto" w:sz="6" w:space="0"/>
            </w:tcBorders>
          </w:tcPr>
          <w:p>
            <w:pPr>
              <w:jc w:val="right"/>
            </w:pPr>
            <w:r>
              <w:t>6,229,288,164.19</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6,241,611,101.76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630" w:firstLineChars="300"/>
            </w:pPr>
            <w:r>
              <w:rPr>
                <w:rFonts w:hint="eastAsia"/>
              </w:rPr>
              <w:t>资产总计</w:t>
            </w:r>
          </w:p>
        </w:tc>
        <w:tc>
          <w:tcPr>
            <w:tcW w:w="2853" w:type="dxa"/>
            <w:tcBorders>
              <w:top w:val="outset" w:color="auto" w:sz="6" w:space="0"/>
              <w:left w:val="outset" w:color="auto" w:sz="6" w:space="0"/>
              <w:bottom w:val="outset" w:color="auto" w:sz="6" w:space="0"/>
              <w:right w:val="outset" w:color="auto" w:sz="6" w:space="0"/>
            </w:tcBorders>
          </w:tcPr>
          <w:p>
            <w:pPr>
              <w:jc w:val="right"/>
            </w:pPr>
            <w:r>
              <w:t>12,271,458,525.58</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12,390,888,484.35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9af2a76f67b464c8e8be77cef71abe2"/>
            <w:id w:val="806443518"/>
          </w:sdtPr>
          <w:sdtContent>
            <w:tc>
              <w:tcPr>
                <w:tcW w:w="8806" w:type="dxa"/>
                <w:gridSpan w:val="3"/>
                <w:tcBorders>
                  <w:top w:val="outset" w:color="auto" w:sz="6" w:space="0"/>
                  <w:left w:val="outset" w:color="auto" w:sz="6" w:space="0"/>
                  <w:bottom w:val="outset" w:color="auto" w:sz="6" w:space="0"/>
                  <w:right w:val="outset" w:color="auto" w:sz="6" w:space="0"/>
                </w:tcBorders>
                <w:vAlign w:val="center"/>
              </w:tcPr>
              <w:p>
                <w:pPr>
                  <w:rPr>
                    <w:color w:val="FF00FF"/>
                  </w:rPr>
                </w:pPr>
                <w:r>
                  <w:rPr>
                    <w:rFonts w:hint="eastAsia"/>
                    <w:b/>
                    <w:bCs/>
                  </w:rPr>
                  <w:t>流动负债：</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短期借款</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向中央银行借款</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拆入资金</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交易性金融负债</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衍生金融负债</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应付票据</w:t>
            </w:r>
          </w:p>
        </w:tc>
        <w:tc>
          <w:tcPr>
            <w:tcW w:w="2853" w:type="dxa"/>
            <w:tcBorders>
              <w:top w:val="outset" w:color="auto" w:sz="6" w:space="0"/>
              <w:left w:val="outset" w:color="auto" w:sz="6" w:space="0"/>
              <w:bottom w:val="outset" w:color="auto" w:sz="6" w:space="0"/>
              <w:right w:val="outset" w:color="auto" w:sz="6" w:space="0"/>
            </w:tcBorders>
          </w:tcPr>
          <w:p>
            <w:pPr>
              <w:jc w:val="right"/>
            </w:pPr>
            <w:r>
              <w:t>804,074,008.43</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rPr>
                <w:color w:val="auto"/>
              </w:rPr>
            </w:pPr>
            <w:r>
              <w:rPr>
                <w:rFonts w:hint="eastAsia"/>
              </w:rPr>
              <w:t>843,685,027.34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应付账款</w:t>
            </w:r>
          </w:p>
        </w:tc>
        <w:tc>
          <w:tcPr>
            <w:tcW w:w="2853" w:type="dxa"/>
            <w:tcBorders>
              <w:top w:val="outset" w:color="auto" w:sz="6" w:space="0"/>
              <w:left w:val="outset" w:color="auto" w:sz="6" w:space="0"/>
              <w:bottom w:val="outset" w:color="auto" w:sz="6" w:space="0"/>
              <w:right w:val="outset" w:color="auto" w:sz="6" w:space="0"/>
            </w:tcBorders>
          </w:tcPr>
          <w:p>
            <w:pPr>
              <w:jc w:val="right"/>
            </w:pPr>
            <w:r>
              <w:t>1,262,874,164.31</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1,315,488,662.52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预收款项</w:t>
            </w:r>
          </w:p>
        </w:tc>
        <w:tc>
          <w:tcPr>
            <w:tcW w:w="2853" w:type="dxa"/>
            <w:tcBorders>
              <w:top w:val="outset" w:color="auto" w:sz="6" w:space="0"/>
              <w:left w:val="outset" w:color="auto" w:sz="6" w:space="0"/>
              <w:bottom w:val="outset" w:color="auto" w:sz="6" w:space="0"/>
              <w:right w:val="outset" w:color="auto" w:sz="6" w:space="0"/>
            </w:tcBorders>
          </w:tcPr>
          <w:p>
            <w:pPr>
              <w:jc w:val="right"/>
            </w:pPr>
            <w:r>
              <w:t>23,790.00</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26,340.00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合同负债</w:t>
            </w:r>
          </w:p>
        </w:tc>
        <w:tc>
          <w:tcPr>
            <w:tcW w:w="2853" w:type="dxa"/>
            <w:tcBorders>
              <w:top w:val="outset" w:color="auto" w:sz="6" w:space="0"/>
              <w:left w:val="outset" w:color="auto" w:sz="6" w:space="0"/>
              <w:bottom w:val="outset" w:color="auto" w:sz="6" w:space="0"/>
              <w:right w:val="outset" w:color="auto" w:sz="6" w:space="0"/>
            </w:tcBorders>
          </w:tcPr>
          <w:p>
            <w:pPr>
              <w:jc w:val="right"/>
            </w:pPr>
            <w:r>
              <w:t>278,198,648.25</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260,141,741.62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卖出回购金融资产款</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吸收存款及同业存放</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代理买卖证券款</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代理承销证券款</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应付职工薪酬</w:t>
            </w:r>
          </w:p>
        </w:tc>
        <w:tc>
          <w:tcPr>
            <w:tcW w:w="2853" w:type="dxa"/>
            <w:tcBorders>
              <w:top w:val="outset" w:color="auto" w:sz="6" w:space="0"/>
              <w:left w:val="outset" w:color="auto" w:sz="6" w:space="0"/>
              <w:bottom w:val="outset" w:color="auto" w:sz="6" w:space="0"/>
              <w:right w:val="outset" w:color="auto" w:sz="6" w:space="0"/>
            </w:tcBorders>
          </w:tcPr>
          <w:p>
            <w:pPr>
              <w:jc w:val="right"/>
            </w:pPr>
            <w:r>
              <w:t>1,432,108.04</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rPr>
                <w:color w:val="auto"/>
              </w:rPr>
            </w:pPr>
            <w:r>
              <w:rPr>
                <w:rFonts w:hint="eastAsia"/>
              </w:rPr>
              <w:t>27,715,173.93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应交税费</w:t>
            </w:r>
          </w:p>
        </w:tc>
        <w:tc>
          <w:tcPr>
            <w:tcW w:w="2853" w:type="dxa"/>
            <w:tcBorders>
              <w:top w:val="outset" w:color="auto" w:sz="6" w:space="0"/>
              <w:left w:val="outset" w:color="auto" w:sz="6" w:space="0"/>
              <w:bottom w:val="outset" w:color="auto" w:sz="6" w:space="0"/>
              <w:right w:val="outset" w:color="auto" w:sz="6" w:space="0"/>
            </w:tcBorders>
          </w:tcPr>
          <w:p>
            <w:pPr>
              <w:jc w:val="right"/>
            </w:pPr>
            <w:r>
              <w:t>7,129,543.37</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9,271,096.00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其他应付款</w:t>
            </w:r>
          </w:p>
        </w:tc>
        <w:tc>
          <w:tcPr>
            <w:tcW w:w="2853" w:type="dxa"/>
            <w:tcBorders>
              <w:top w:val="outset" w:color="auto" w:sz="6" w:space="0"/>
              <w:left w:val="outset" w:color="auto" w:sz="6" w:space="0"/>
              <w:bottom w:val="outset" w:color="auto" w:sz="6" w:space="0"/>
              <w:right w:val="outset" w:color="auto" w:sz="6" w:space="0"/>
            </w:tcBorders>
          </w:tcPr>
          <w:p>
            <w:pPr>
              <w:jc w:val="right"/>
            </w:pPr>
            <w:r>
              <w:t>164,679,808.27</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188,226,142.18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其中：应付利息</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840" w:firstLineChars="400"/>
            </w:pPr>
            <w:r>
              <w:rPr>
                <w:rFonts w:hint="eastAsia"/>
              </w:rPr>
              <w:t>应付股利</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应付手续费及佣金</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应付分保账款</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持有待售负债</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一年内到期的非流动负债</w:t>
            </w:r>
          </w:p>
        </w:tc>
        <w:tc>
          <w:tcPr>
            <w:tcW w:w="2853" w:type="dxa"/>
            <w:tcBorders>
              <w:top w:val="outset" w:color="auto" w:sz="6" w:space="0"/>
              <w:left w:val="outset" w:color="auto" w:sz="6" w:space="0"/>
              <w:bottom w:val="outset" w:color="auto" w:sz="6" w:space="0"/>
              <w:right w:val="outset" w:color="auto" w:sz="6" w:space="0"/>
            </w:tcBorders>
          </w:tcPr>
          <w:p>
            <w:pPr>
              <w:jc w:val="right"/>
            </w:pPr>
            <w:r>
              <w:t>636,228,905.95</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rPr>
                <w:color w:val="auto"/>
              </w:rPr>
            </w:pPr>
            <w:r>
              <w:rPr>
                <w:rFonts w:hint="eastAsia"/>
              </w:rPr>
              <w:t>708,689,517.88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其他流动负债</w:t>
            </w:r>
          </w:p>
        </w:tc>
        <w:tc>
          <w:tcPr>
            <w:tcW w:w="2853" w:type="dxa"/>
            <w:tcBorders>
              <w:top w:val="outset" w:color="auto" w:sz="6" w:space="0"/>
              <w:left w:val="outset" w:color="auto" w:sz="6" w:space="0"/>
              <w:bottom w:val="outset" w:color="auto" w:sz="6" w:space="0"/>
              <w:right w:val="outset" w:color="auto" w:sz="6" w:space="0"/>
            </w:tcBorders>
          </w:tcPr>
          <w:p>
            <w:pPr>
              <w:jc w:val="right"/>
            </w:pPr>
            <w:r>
              <w:rPr>
                <w:rFonts w:hint="eastAsia"/>
              </w:rPr>
              <w:t>120,771,141.78</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112,566,030.31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流动负债合计</w:t>
            </w:r>
          </w:p>
        </w:tc>
        <w:tc>
          <w:tcPr>
            <w:tcW w:w="2853" w:type="dxa"/>
            <w:tcBorders>
              <w:top w:val="outset" w:color="auto" w:sz="6" w:space="0"/>
              <w:left w:val="outset" w:color="auto" w:sz="6" w:space="0"/>
              <w:bottom w:val="outset" w:color="auto" w:sz="6" w:space="0"/>
              <w:right w:val="outset" w:color="auto" w:sz="6" w:space="0"/>
            </w:tcBorders>
          </w:tcPr>
          <w:p>
            <w:pPr>
              <w:jc w:val="right"/>
            </w:pPr>
            <w:r>
              <w:t>3,275,412,118.40</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3,465,809,731.78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7a5385437a042c19abc5e9fc4da4c61"/>
            <w:id w:val="-891814872"/>
          </w:sdtPr>
          <w:sdtContent>
            <w:tc>
              <w:tcPr>
                <w:tcW w:w="8806" w:type="dxa"/>
                <w:gridSpan w:val="3"/>
                <w:tcBorders>
                  <w:top w:val="outset" w:color="auto" w:sz="6" w:space="0"/>
                  <w:left w:val="outset" w:color="auto" w:sz="6" w:space="0"/>
                  <w:bottom w:val="outset" w:color="auto" w:sz="6" w:space="0"/>
                  <w:right w:val="outset" w:color="auto" w:sz="6" w:space="0"/>
                </w:tcBorders>
                <w:vAlign w:val="center"/>
              </w:tcPr>
              <w:p>
                <w:pPr>
                  <w:rPr>
                    <w:color w:val="008000"/>
                  </w:rPr>
                </w:pPr>
                <w:r>
                  <w:rPr>
                    <w:rFonts w:hint="eastAsia"/>
                    <w:b/>
                    <w:bCs/>
                  </w:rPr>
                  <w:t>非流动负债：</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保险合同准备金</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长期借款</w:t>
            </w:r>
          </w:p>
        </w:tc>
        <w:tc>
          <w:tcPr>
            <w:tcW w:w="2853" w:type="dxa"/>
            <w:tcBorders>
              <w:top w:val="outset" w:color="auto" w:sz="6" w:space="0"/>
              <w:left w:val="outset" w:color="auto" w:sz="6" w:space="0"/>
              <w:bottom w:val="outset" w:color="auto" w:sz="6" w:space="0"/>
              <w:right w:val="outset" w:color="auto" w:sz="6" w:space="0"/>
            </w:tcBorders>
          </w:tcPr>
          <w:p>
            <w:pPr>
              <w:jc w:val="right"/>
            </w:pPr>
            <w:r>
              <w:t>2,102,073,649.88</w:t>
            </w:r>
          </w:p>
        </w:tc>
        <w:tc>
          <w:tcPr>
            <w:tcW w:w="2716" w:type="dxa"/>
            <w:tcBorders>
              <w:top w:val="outset" w:color="auto" w:sz="6" w:space="0"/>
              <w:left w:val="outset" w:color="auto" w:sz="6" w:space="0"/>
              <w:bottom w:val="outset" w:color="auto" w:sz="6" w:space="0"/>
              <w:right w:val="outset" w:color="auto" w:sz="6" w:space="0"/>
            </w:tcBorders>
          </w:tcPr>
          <w:p>
            <w:pPr>
              <w:jc w:val="right"/>
              <w:rPr>
                <w:color w:val="auto"/>
              </w:rPr>
            </w:pPr>
            <w:r>
              <w:rPr>
                <w:rFonts w:hint="eastAsia"/>
              </w:rPr>
              <w:t>2,102,073,649.88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应付债券</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其中：优先股</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left="630" w:leftChars="300" w:firstLine="210" w:firstLineChars="100"/>
            </w:pPr>
            <w:r>
              <w:rPr>
                <w:rFonts w:hint="eastAsia"/>
              </w:rPr>
              <w:t>永续债</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租赁负债</w:t>
            </w:r>
          </w:p>
        </w:tc>
        <w:tc>
          <w:tcPr>
            <w:tcW w:w="2853" w:type="dxa"/>
            <w:tcBorders>
              <w:top w:val="outset" w:color="auto" w:sz="6" w:space="0"/>
              <w:left w:val="outset" w:color="auto" w:sz="6" w:space="0"/>
              <w:bottom w:val="outset" w:color="auto" w:sz="6" w:space="0"/>
              <w:right w:val="outset" w:color="auto" w:sz="6" w:space="0"/>
            </w:tcBorders>
          </w:tcPr>
          <w:p>
            <w:pPr>
              <w:jc w:val="right"/>
            </w:pPr>
            <w:r>
              <w:t>4,274,106.41</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rPr>
                <w:color w:val="auto"/>
              </w:rPr>
            </w:pPr>
            <w:r>
              <w:rPr>
                <w:rFonts w:hint="eastAsia"/>
              </w:rPr>
              <w:t>4,197,968.00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长期应付款</w:t>
            </w:r>
          </w:p>
        </w:tc>
        <w:tc>
          <w:tcPr>
            <w:tcW w:w="2853" w:type="dxa"/>
            <w:tcBorders>
              <w:top w:val="outset" w:color="auto" w:sz="6" w:space="0"/>
              <w:left w:val="outset" w:color="auto" w:sz="6" w:space="0"/>
              <w:bottom w:val="outset" w:color="auto" w:sz="6" w:space="0"/>
              <w:right w:val="outset" w:color="auto" w:sz="6" w:space="0"/>
            </w:tcBorders>
          </w:tcPr>
          <w:p>
            <w:pPr>
              <w:jc w:val="right"/>
            </w:pPr>
            <w:r>
              <w:t>125,418,924.20</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128,260,185.81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长期应付职工薪酬</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预计负债</w:t>
            </w:r>
          </w:p>
        </w:tc>
        <w:tc>
          <w:tcPr>
            <w:tcW w:w="2853" w:type="dxa"/>
            <w:tcBorders>
              <w:top w:val="outset" w:color="auto" w:sz="6" w:space="0"/>
              <w:left w:val="outset" w:color="auto" w:sz="6" w:space="0"/>
              <w:bottom w:val="outset" w:color="auto" w:sz="6" w:space="0"/>
              <w:right w:val="outset" w:color="auto" w:sz="6" w:space="0"/>
            </w:tcBorders>
          </w:tcPr>
          <w:p>
            <w:pPr>
              <w:jc w:val="right"/>
            </w:pPr>
            <w:r>
              <w:t>1,254,961.87</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1,254,961.87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递延收益</w:t>
            </w:r>
          </w:p>
        </w:tc>
        <w:tc>
          <w:tcPr>
            <w:tcW w:w="2853" w:type="dxa"/>
            <w:tcBorders>
              <w:top w:val="outset" w:color="auto" w:sz="6" w:space="0"/>
              <w:left w:val="outset" w:color="auto" w:sz="6" w:space="0"/>
              <w:bottom w:val="outset" w:color="auto" w:sz="6" w:space="0"/>
              <w:right w:val="outset" w:color="auto" w:sz="6" w:space="0"/>
            </w:tcBorders>
          </w:tcPr>
          <w:p>
            <w:pPr>
              <w:jc w:val="right"/>
            </w:pPr>
            <w:r>
              <w:t>159,652,171.91</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197,633,588.10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递延所得税负债</w:t>
            </w:r>
          </w:p>
        </w:tc>
        <w:tc>
          <w:tcPr>
            <w:tcW w:w="2853" w:type="dxa"/>
            <w:tcBorders>
              <w:top w:val="outset" w:color="auto" w:sz="6" w:space="0"/>
              <w:left w:val="outset" w:color="auto" w:sz="6" w:space="0"/>
              <w:bottom w:val="outset" w:color="auto" w:sz="6" w:space="0"/>
              <w:right w:val="outset" w:color="auto" w:sz="6" w:space="0"/>
            </w:tcBorders>
          </w:tcPr>
          <w:p>
            <w:pPr>
              <w:jc w:val="right"/>
            </w:pPr>
            <w:r>
              <w:t>70,839,166.80</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73,733,539.23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其他非流动负债</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非流动负债合计</w:t>
            </w:r>
          </w:p>
        </w:tc>
        <w:tc>
          <w:tcPr>
            <w:tcW w:w="2853" w:type="dxa"/>
            <w:tcBorders>
              <w:top w:val="outset" w:color="auto" w:sz="6" w:space="0"/>
              <w:left w:val="outset" w:color="auto" w:sz="6" w:space="0"/>
              <w:bottom w:val="outset" w:color="auto" w:sz="6" w:space="0"/>
              <w:right w:val="outset" w:color="auto" w:sz="6" w:space="0"/>
            </w:tcBorders>
          </w:tcPr>
          <w:p>
            <w:pPr>
              <w:jc w:val="right"/>
            </w:pPr>
            <w:r>
              <w:t>2,463,512,981.07</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2,507,153,892.89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630" w:firstLineChars="300"/>
            </w:pPr>
            <w:r>
              <w:rPr>
                <w:rFonts w:hint="eastAsia"/>
              </w:rPr>
              <w:t>负债合计</w:t>
            </w:r>
          </w:p>
        </w:tc>
        <w:tc>
          <w:tcPr>
            <w:tcW w:w="2853" w:type="dxa"/>
            <w:tcBorders>
              <w:top w:val="outset" w:color="auto" w:sz="6" w:space="0"/>
              <w:left w:val="outset" w:color="auto" w:sz="6" w:space="0"/>
              <w:bottom w:val="outset" w:color="auto" w:sz="6" w:space="0"/>
              <w:right w:val="outset" w:color="auto" w:sz="6" w:space="0"/>
            </w:tcBorders>
          </w:tcPr>
          <w:p>
            <w:pPr>
              <w:jc w:val="right"/>
            </w:pPr>
            <w:r>
              <w:t>5,738,925,099.47</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5,972,963,624.67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b385b99d17994906a95b009b510a65d4"/>
            <w:id w:val="-304238290"/>
          </w:sdtPr>
          <w:sdtContent>
            <w:tc>
              <w:tcPr>
                <w:tcW w:w="8806" w:type="dxa"/>
                <w:gridSpan w:val="3"/>
                <w:tcBorders>
                  <w:top w:val="outset" w:color="auto" w:sz="6" w:space="0"/>
                  <w:left w:val="outset" w:color="auto" w:sz="6" w:space="0"/>
                  <w:bottom w:val="outset" w:color="auto" w:sz="6" w:space="0"/>
                  <w:right w:val="outset" w:color="auto" w:sz="6" w:space="0"/>
                </w:tcBorders>
                <w:vAlign w:val="center"/>
              </w:tcPr>
              <w:p>
                <w:pPr>
                  <w:rPr>
                    <w:color w:val="008000"/>
                  </w:rPr>
                </w:pPr>
                <w:r>
                  <w:rPr>
                    <w:rFonts w:hint="eastAsia"/>
                    <w:b/>
                    <w:bCs/>
                  </w:rPr>
                  <w:t>所有者权益（或股东权益）：</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实收资本（或股本）</w:t>
            </w:r>
          </w:p>
        </w:tc>
        <w:tc>
          <w:tcPr>
            <w:tcW w:w="2853" w:type="dxa"/>
            <w:tcBorders>
              <w:top w:val="outset" w:color="auto" w:sz="6" w:space="0"/>
              <w:left w:val="outset" w:color="auto" w:sz="6" w:space="0"/>
              <w:bottom w:val="outset" w:color="auto" w:sz="6" w:space="0"/>
              <w:right w:val="outset" w:color="auto" w:sz="6" w:space="0"/>
            </w:tcBorders>
          </w:tcPr>
          <w:p>
            <w:pPr>
              <w:jc w:val="right"/>
            </w:pPr>
            <w:r>
              <w:t>1,972,100,000.00</w:t>
            </w:r>
          </w:p>
        </w:tc>
        <w:tc>
          <w:tcPr>
            <w:tcW w:w="2716" w:type="dxa"/>
            <w:tcBorders>
              <w:top w:val="outset" w:color="auto" w:sz="6" w:space="0"/>
              <w:left w:val="outset" w:color="auto" w:sz="6" w:space="0"/>
              <w:bottom w:val="outset" w:color="auto" w:sz="6" w:space="0"/>
              <w:right w:val="outset" w:color="auto" w:sz="6" w:space="0"/>
            </w:tcBorders>
          </w:tcPr>
          <w:p>
            <w:pPr>
              <w:jc w:val="right"/>
            </w:pPr>
            <w:r>
              <w:rPr>
                <w:rFonts w:hint="eastAsia"/>
              </w:rPr>
              <w:t>1,972,100,000.00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其他权益工具</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其中：优先股</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left="630" w:leftChars="300" w:firstLine="210" w:firstLineChars="100"/>
            </w:pPr>
            <w:r>
              <w:rPr>
                <w:rFonts w:hint="eastAsia"/>
              </w:rPr>
              <w:t>永续债</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资本公积</w:t>
            </w:r>
          </w:p>
        </w:tc>
        <w:tc>
          <w:tcPr>
            <w:tcW w:w="2853" w:type="dxa"/>
            <w:tcBorders>
              <w:top w:val="outset" w:color="auto" w:sz="6" w:space="0"/>
              <w:left w:val="outset" w:color="auto" w:sz="6" w:space="0"/>
              <w:bottom w:val="outset" w:color="auto" w:sz="6" w:space="0"/>
              <w:right w:val="outset" w:color="auto" w:sz="6" w:space="0"/>
            </w:tcBorders>
          </w:tcPr>
          <w:p>
            <w:pPr>
              <w:jc w:val="right"/>
            </w:pPr>
            <w:r>
              <w:t>2,178,078,353.90</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rPr>
                <w:color w:val="auto"/>
              </w:rPr>
            </w:pPr>
            <w:r>
              <w:rPr>
                <w:rFonts w:hint="eastAsia"/>
              </w:rPr>
              <w:t>2,178,078,353.90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减：库存股</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其他综合收益</w:t>
            </w:r>
          </w:p>
        </w:tc>
        <w:tc>
          <w:tcPr>
            <w:tcW w:w="2853" w:type="dxa"/>
            <w:tcBorders>
              <w:top w:val="outset" w:color="auto" w:sz="6" w:space="0"/>
              <w:left w:val="outset" w:color="auto" w:sz="6" w:space="0"/>
              <w:bottom w:val="outset" w:color="auto" w:sz="6" w:space="0"/>
              <w:right w:val="outset" w:color="auto" w:sz="6" w:space="0"/>
            </w:tcBorders>
          </w:tcPr>
          <w:p>
            <w:pPr>
              <w:jc w:val="right"/>
            </w:pPr>
            <w:r>
              <w:t>12,234,740.47</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12,234,740.47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专项储备</w:t>
            </w:r>
          </w:p>
        </w:tc>
        <w:tc>
          <w:tcPr>
            <w:tcW w:w="2853" w:type="dxa"/>
            <w:tcBorders>
              <w:top w:val="outset" w:color="auto" w:sz="6" w:space="0"/>
              <w:left w:val="outset" w:color="auto" w:sz="6" w:space="0"/>
              <w:bottom w:val="outset" w:color="auto" w:sz="6" w:space="0"/>
              <w:right w:val="outset" w:color="auto" w:sz="6" w:space="0"/>
            </w:tcBorders>
          </w:tcPr>
          <w:p>
            <w:pPr>
              <w:jc w:val="right"/>
            </w:pPr>
            <w:r>
              <w:t>2,272,808.42</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2,212,533.11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盈余公积</w:t>
            </w:r>
          </w:p>
        </w:tc>
        <w:tc>
          <w:tcPr>
            <w:tcW w:w="2853" w:type="dxa"/>
            <w:tcBorders>
              <w:top w:val="outset" w:color="auto" w:sz="6" w:space="0"/>
              <w:left w:val="outset" w:color="auto" w:sz="6" w:space="0"/>
              <w:bottom w:val="outset" w:color="auto" w:sz="6" w:space="0"/>
              <w:right w:val="outset" w:color="auto" w:sz="6" w:space="0"/>
            </w:tcBorders>
          </w:tcPr>
          <w:p>
            <w:pPr>
              <w:jc w:val="right"/>
            </w:pPr>
            <w:r>
              <w:t>288,560,770.28</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288,560,770.28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一般风险准备</w:t>
            </w:r>
          </w:p>
        </w:tc>
        <w:tc>
          <w:tcPr>
            <w:tcW w:w="2853" w:type="dxa"/>
            <w:tcBorders>
              <w:top w:val="outset" w:color="auto" w:sz="6" w:space="0"/>
              <w:left w:val="outset" w:color="auto" w:sz="6" w:space="0"/>
              <w:bottom w:val="outset" w:color="auto" w:sz="6" w:space="0"/>
              <w:right w:val="outset" w:color="auto" w:sz="6" w:space="0"/>
            </w:tcBorders>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未分配利润</w:t>
            </w:r>
          </w:p>
        </w:tc>
        <w:tc>
          <w:tcPr>
            <w:tcW w:w="2853" w:type="dxa"/>
            <w:tcBorders>
              <w:top w:val="outset" w:color="auto" w:sz="6" w:space="0"/>
              <w:left w:val="outset" w:color="auto" w:sz="6" w:space="0"/>
              <w:bottom w:val="outset" w:color="auto" w:sz="6" w:space="0"/>
              <w:right w:val="outset" w:color="auto" w:sz="6" w:space="0"/>
            </w:tcBorders>
          </w:tcPr>
          <w:p>
            <w:pPr>
              <w:jc w:val="right"/>
            </w:pPr>
            <w:r>
              <w:t>2,079,286,753.04</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1,964,738,461.92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归属于母公司所有者权益（或股东权益）合计</w:t>
            </w:r>
          </w:p>
        </w:tc>
        <w:tc>
          <w:tcPr>
            <w:tcW w:w="2853" w:type="dxa"/>
            <w:tcBorders>
              <w:top w:val="outset" w:color="auto" w:sz="6" w:space="0"/>
              <w:left w:val="outset" w:color="auto" w:sz="6" w:space="0"/>
              <w:bottom w:val="outset" w:color="auto" w:sz="6" w:space="0"/>
              <w:right w:val="outset" w:color="auto" w:sz="6" w:space="0"/>
            </w:tcBorders>
            <w:vAlign w:val="center"/>
          </w:tcPr>
          <w:p>
            <w:pPr>
              <w:jc w:val="right"/>
            </w:pPr>
            <w:r>
              <w:t>6,532,533,426.11</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6,417,924,859.68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210" w:firstLineChars="100"/>
            </w:pPr>
            <w:r>
              <w:rPr>
                <w:rFonts w:hint="eastAsia"/>
              </w:rPr>
              <w:t>少数股东权益</w:t>
            </w:r>
          </w:p>
        </w:tc>
        <w:tc>
          <w:tcPr>
            <w:tcW w:w="2853" w:type="dxa"/>
            <w:tcBorders>
              <w:top w:val="outset" w:color="auto" w:sz="6" w:space="0"/>
              <w:left w:val="outset" w:color="auto" w:sz="6" w:space="0"/>
              <w:bottom w:val="outset" w:color="auto" w:sz="6" w:space="0"/>
              <w:right w:val="outset" w:color="auto" w:sz="6" w:space="0"/>
            </w:tcBorders>
            <w:vAlign w:val="center"/>
          </w:tcPr>
          <w:p>
            <w:pPr>
              <w:jc w:val="right"/>
            </w:pP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420" w:firstLineChars="200"/>
            </w:pPr>
            <w:r>
              <w:rPr>
                <w:rFonts w:hint="eastAsia"/>
              </w:rPr>
              <w:t>所有者权益（或股东权益）合计</w:t>
            </w:r>
          </w:p>
        </w:tc>
        <w:tc>
          <w:tcPr>
            <w:tcW w:w="2853" w:type="dxa"/>
            <w:tcBorders>
              <w:top w:val="outset" w:color="auto" w:sz="6" w:space="0"/>
              <w:left w:val="outset" w:color="auto" w:sz="6" w:space="0"/>
              <w:bottom w:val="outset" w:color="auto" w:sz="6" w:space="0"/>
              <w:right w:val="outset" w:color="auto" w:sz="6" w:space="0"/>
            </w:tcBorders>
            <w:vAlign w:val="center"/>
          </w:tcPr>
          <w:p>
            <w:pPr>
              <w:jc w:val="right"/>
            </w:pPr>
            <w:r>
              <w:t>6,532,533,426.11</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6,417,924,859.68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237" w:type="dxa"/>
            <w:tcBorders>
              <w:top w:val="outset" w:color="auto" w:sz="6" w:space="0"/>
              <w:left w:val="outset" w:color="auto" w:sz="6" w:space="0"/>
              <w:bottom w:val="outset" w:color="auto" w:sz="6" w:space="0"/>
              <w:right w:val="outset" w:color="auto" w:sz="6" w:space="0"/>
            </w:tcBorders>
            <w:vAlign w:val="center"/>
          </w:tcPr>
          <w:p>
            <w:pPr>
              <w:ind w:firstLine="630" w:firstLineChars="300"/>
            </w:pPr>
            <w:r>
              <w:rPr>
                <w:rFonts w:hint="eastAsia"/>
              </w:rPr>
              <w:t>负债和所有者权益（或股东权益）总计</w:t>
            </w:r>
          </w:p>
        </w:tc>
        <w:tc>
          <w:tcPr>
            <w:tcW w:w="2853" w:type="dxa"/>
            <w:tcBorders>
              <w:top w:val="outset" w:color="auto" w:sz="6" w:space="0"/>
              <w:left w:val="outset" w:color="auto" w:sz="6" w:space="0"/>
              <w:bottom w:val="outset" w:color="auto" w:sz="6" w:space="0"/>
              <w:right w:val="outset" w:color="auto" w:sz="6" w:space="0"/>
            </w:tcBorders>
            <w:vAlign w:val="center"/>
          </w:tcPr>
          <w:p>
            <w:pPr>
              <w:jc w:val="right"/>
            </w:pPr>
            <w:r>
              <w:t>12,271,458,525.58</w:t>
            </w:r>
          </w:p>
        </w:tc>
        <w:tc>
          <w:tcPr>
            <w:tcW w:w="2716"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12,390,888,484.35</w:t>
            </w:r>
          </w:p>
        </w:tc>
      </w:tr>
    </w:tbl>
    <w:p/>
    <w:p>
      <w:pPr>
        <w:ind w:right="-153" w:rightChars="-73"/>
        <w:rPr>
          <w:rFonts w:ascii="Times New Roman" w:hAnsi="Times New Roman"/>
          <w:color w:val="008000"/>
          <w:szCs w:val="24"/>
          <w:u w:val="single"/>
        </w:rPr>
      </w:pPr>
      <w:r>
        <w:t>公司负责人</w:t>
      </w:r>
      <w:r>
        <w:rPr>
          <w:rFonts w:hint="eastAsia"/>
        </w:rPr>
        <w:t>：</w:t>
      </w:r>
      <w:sdt>
        <w:sdtPr>
          <w:rPr>
            <w:rFonts w:hint="eastAsia"/>
          </w:rPr>
          <w:alias w:val="公司负责人姓名"/>
          <w:tag w:val="_GBC_3b70fb74471a4945b3b02edf2ab7c7d3"/>
          <w:id w:val="-1989238806"/>
          <w:placeholder>
            <w:docPart w:val="GBC22222222222222222222222222222"/>
          </w:placeholder>
          <w:text/>
        </w:sdtPr>
        <w:sdtEndPr>
          <w:rPr>
            <w:rFonts w:hint="eastAsia"/>
          </w:rPr>
        </w:sdtEndPr>
        <w:sdtContent>
          <w:r>
            <w:rPr>
              <w:rFonts w:hint="eastAsia"/>
            </w:rPr>
            <w:t>孙立国</w:t>
          </w:r>
        </w:sdtContent>
      </w:sdt>
      <w:r>
        <w:rPr>
          <w:rFonts w:hint="eastAsia"/>
        </w:rPr>
        <w:t xml:space="preserve"> </w:t>
      </w:r>
      <w:r>
        <w:t xml:space="preserve">      主管会计工作负责人</w:t>
      </w:r>
      <w:r>
        <w:rPr>
          <w:rFonts w:hint="eastAsia"/>
        </w:rPr>
        <w:t>：</w:t>
      </w:r>
      <w:sdt>
        <w:sdtPr>
          <w:rPr>
            <w:rFonts w:hint="eastAsia"/>
          </w:rPr>
          <w:alias w:val="主管会计工作负责人姓名"/>
          <w:tag w:val="_GBC_19b0f0c3fd7544b7914a7e2aeb339f22"/>
          <w:id w:val="1116948934"/>
          <w:placeholder>
            <w:docPart w:val="GBC22222222222222222222222222222"/>
          </w:placeholder>
          <w:text/>
        </w:sdtPr>
        <w:sdtEndPr>
          <w:rPr>
            <w:rFonts w:hint="eastAsia"/>
          </w:rPr>
        </w:sdtEndPr>
        <w:sdtContent>
          <w:r>
            <w:rPr>
              <w:rFonts w:hint="eastAsia"/>
            </w:rPr>
            <w:t>吴效超</w:t>
          </w:r>
        </w:sdtContent>
      </w:sdt>
      <w:r>
        <w:rPr>
          <w:rFonts w:hint="eastAsia"/>
        </w:rPr>
        <w:t xml:space="preserve"> </w:t>
      </w:r>
      <w:r>
        <w:t xml:space="preserve">      会计机构负责人</w:t>
      </w:r>
      <w:r>
        <w:rPr>
          <w:rFonts w:hint="eastAsia"/>
        </w:rPr>
        <w:t>：</w:t>
      </w:r>
      <w:sdt>
        <w:sdtPr>
          <w:rPr>
            <w:rFonts w:hint="eastAsia"/>
          </w:rPr>
          <w:alias w:val="会计机构负责人姓名"/>
          <w:tag w:val="_GBC_79fedeb8de5040e9b3e1ffb457ca9996"/>
          <w:id w:val="2141377848"/>
          <w:placeholder>
            <w:docPart w:val="GBC22222222222222222222222222222"/>
          </w:placeholder>
          <w:text/>
        </w:sdtPr>
        <w:sdtEndPr>
          <w:rPr>
            <w:rFonts w:hint="eastAsia"/>
          </w:rPr>
        </w:sdtEndPr>
        <w:sdtContent>
          <w:r>
            <w:rPr>
              <w:rFonts w:hint="eastAsia"/>
            </w:rPr>
            <w:t>吴效超</w:t>
          </w:r>
        </w:sdtContent>
      </w:sdt>
    </w:p>
    <w:p/>
    <w:bookmarkEnd w:id="38"/>
    <w:p>
      <w:pPr>
        <w:spacing w:line="480" w:lineRule="auto"/>
        <w:jc w:val="center"/>
        <w:outlineLvl w:val="2"/>
        <w:rPr>
          <w:b/>
        </w:rPr>
      </w:pPr>
      <w:bookmarkStart w:id="39" w:name="_Hlk3555839"/>
    </w:p>
    <w:p>
      <w:pPr>
        <w:spacing w:line="480" w:lineRule="auto"/>
        <w:jc w:val="center"/>
        <w:outlineLvl w:val="2"/>
        <w:rPr>
          <w:b/>
        </w:rPr>
      </w:pPr>
    </w:p>
    <w:p>
      <w:pPr>
        <w:spacing w:line="480" w:lineRule="auto"/>
        <w:jc w:val="center"/>
        <w:outlineLvl w:val="2"/>
        <w:rPr>
          <w:rFonts w:hint="eastAsia"/>
          <w:b/>
        </w:rPr>
      </w:pPr>
    </w:p>
    <w:p>
      <w:pPr>
        <w:spacing w:line="480" w:lineRule="auto"/>
        <w:jc w:val="center"/>
        <w:outlineLvl w:val="2"/>
        <w:rPr>
          <w:rFonts w:hint="eastAsia"/>
          <w:b/>
        </w:rPr>
      </w:pPr>
    </w:p>
    <w:p>
      <w:pPr>
        <w:spacing w:line="480" w:lineRule="auto"/>
        <w:jc w:val="center"/>
        <w:outlineLvl w:val="2"/>
        <w:rPr>
          <w:rFonts w:hint="eastAsia"/>
          <w:b/>
        </w:rPr>
      </w:pPr>
    </w:p>
    <w:p>
      <w:pPr>
        <w:spacing w:line="480" w:lineRule="auto"/>
        <w:jc w:val="center"/>
        <w:outlineLvl w:val="2"/>
        <w:rPr>
          <w:b/>
        </w:rPr>
      </w:pPr>
      <w:r>
        <w:rPr>
          <w:rFonts w:hint="eastAsia"/>
          <w:b/>
        </w:rPr>
        <w:t>合并</w:t>
      </w:r>
      <w:r>
        <w:rPr>
          <w:b/>
        </w:rPr>
        <w:t>利润表</w:t>
      </w:r>
    </w:p>
    <w:p>
      <w:pPr>
        <w:jc w:val="center"/>
      </w:pPr>
      <w:r>
        <w:t>2024年</w:t>
      </w:r>
      <w:r>
        <w:rPr>
          <w:rFonts w:hint="eastAsia"/>
        </w:rPr>
        <w:t>1—3</w:t>
      </w:r>
      <w:r>
        <w:t>月</w:t>
      </w:r>
    </w:p>
    <w:p>
      <w:pPr>
        <w:spacing w:line="288" w:lineRule="auto"/>
      </w:pPr>
      <w:r>
        <w:rPr>
          <w:rFonts w:hint="eastAsia"/>
        </w:rPr>
        <w:t>编制单位：</w:t>
      </w:r>
      <w:sdt>
        <w:sdtPr>
          <w:rPr>
            <w:rFonts w:hint="eastAsia"/>
          </w:rPr>
          <w:alias w:val="公司法定中文名称"/>
          <w:tag w:val="_GBC_91a63b2855a145d3a38d258b02c37ca9"/>
          <w:id w:val="895787347"/>
          <w:placeholder>
            <w:docPart w:val="GBC22222222222222222222222222222"/>
          </w:placeholder>
          <w:text/>
        </w:sdtPr>
        <w:sdtEndPr>
          <w:rPr>
            <w:rFonts w:hint="eastAsia"/>
          </w:rPr>
        </w:sdtEndPr>
        <w:sdtContent>
          <w:r>
            <w:rPr>
              <w:rFonts w:hint="eastAsia"/>
            </w:rPr>
            <w:t>抚顺特殊钢股份有限公司</w:t>
          </w:r>
        </w:sdtContent>
      </w:sdt>
    </w:p>
    <w:p>
      <w:pPr>
        <w:wordWrap w:val="0"/>
        <w:jc w:val="right"/>
      </w:pPr>
      <w:r>
        <w:t>单位</w:t>
      </w:r>
      <w:r>
        <w:rPr>
          <w:rFonts w:hint="eastAsia"/>
        </w:rPr>
        <w:t>：</w:t>
      </w:r>
      <w:sdt>
        <w:sdtPr>
          <w:rPr>
            <w:rFonts w:hint="eastAsia"/>
          </w:rPr>
          <w:alias w:val="单位_利润表"/>
          <w:tag w:val="_GBC_c458a7ee993347b583c865690fab7fcd"/>
          <w:id w:val="13935429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t xml:space="preserve">  币种:</w:t>
      </w:r>
      <w:sdt>
        <w:sdtPr>
          <w:alias w:val="币种_利润表"/>
          <w:tag w:val="_GBC_664bb6405f3f4e13a1f5646c668dac4e"/>
          <w:id w:val="-19620280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1543895824"/>
          <w:placeholder>
            <w:docPart w:val="GBC22222222222222222222222222222"/>
          </w:placeholder>
          <w:comboBox>
            <w:listItem w:displayText="未经审计" w:value="false"/>
            <w:listItem w:displayText="经审计" w:value="true"/>
          </w:comboBox>
        </w:sdtPr>
        <w:sdtEndPr>
          <w:rPr>
            <w:rFonts w:hint="eastAsia"/>
          </w:rPr>
        </w:sdtEndPr>
        <w:sdtContent>
          <w:r>
            <w:rPr>
              <w:rFonts w:hint="eastAsia"/>
            </w:rPr>
            <w:t>未经审计</w:t>
          </w:r>
        </w:sdtContent>
      </w:sdt>
    </w:p>
    <w:tbl>
      <w:tblPr>
        <w:tblStyle w:val="38"/>
        <w:tblW w:w="882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815"/>
        <w:gridCol w:w="1984"/>
        <w:gridCol w:w="202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sdt>
          <w:sdtPr>
            <w:tag w:val="_PLD_dad4384af2db44c7ad4d91a7b54f2553"/>
            <w:id w:val="-1558694145"/>
          </w:sdtPr>
          <w:sdtContent>
            <w:tc>
              <w:tcPr>
                <w:tcW w:w="4815" w:type="dxa"/>
                <w:tcBorders>
                  <w:top w:val="outset" w:color="auto" w:sz="4" w:space="0"/>
                  <w:left w:val="outset" w:color="auto" w:sz="4" w:space="0"/>
                  <w:bottom w:val="outset" w:color="auto" w:sz="4" w:space="0"/>
                  <w:right w:val="outset" w:color="auto" w:sz="4" w:space="0"/>
                </w:tcBorders>
                <w:vAlign w:val="center"/>
              </w:tcPr>
              <w:p>
                <w:pPr>
                  <w:ind w:leftChars="-19" w:hanging="39" w:hangingChars="19"/>
                  <w:jc w:val="center"/>
                  <w:rPr>
                    <w:b/>
                  </w:rPr>
                </w:pPr>
                <w:r>
                  <w:rPr>
                    <w:b/>
                  </w:rPr>
                  <w:t>项目</w:t>
                </w:r>
              </w:p>
            </w:tc>
          </w:sdtContent>
        </w:sdt>
        <w:sdt>
          <w:sdtPr>
            <w:tag w:val="_PLD_2cf3bac945714bb297782b38930ce6cb"/>
            <w:id w:val="890304414"/>
          </w:sdtPr>
          <w:sdtContent>
            <w:tc>
              <w:tcPr>
                <w:tcW w:w="1984" w:type="dxa"/>
                <w:tcBorders>
                  <w:top w:val="outset" w:color="auto" w:sz="4" w:space="0"/>
                  <w:left w:val="outset" w:color="auto" w:sz="4" w:space="0"/>
                  <w:bottom w:val="outset" w:color="auto" w:sz="4" w:space="0"/>
                  <w:right w:val="outset" w:color="auto" w:sz="4" w:space="0"/>
                </w:tcBorders>
                <w:vAlign w:val="center"/>
              </w:tcPr>
              <w:p>
                <w:pPr>
                  <w:jc w:val="center"/>
                  <w:rPr>
                    <w:b/>
                  </w:rPr>
                </w:pPr>
                <w:r>
                  <w:rPr>
                    <w:b/>
                  </w:rPr>
                  <w:t>2024年第一季度</w:t>
                </w:r>
              </w:p>
            </w:tc>
          </w:sdtContent>
        </w:sdt>
        <w:sdt>
          <w:sdtPr>
            <w:tag w:val="_PLD_b6fdd03adcbf4136a9183d183bd9f3ca"/>
            <w:id w:val="-918178665"/>
          </w:sdtPr>
          <w:sdtContent>
            <w:tc>
              <w:tcPr>
                <w:tcW w:w="2024" w:type="dxa"/>
                <w:tcBorders>
                  <w:top w:val="outset" w:color="auto" w:sz="4" w:space="0"/>
                  <w:left w:val="outset" w:color="auto" w:sz="4" w:space="0"/>
                  <w:bottom w:val="outset" w:color="auto" w:sz="4" w:space="0"/>
                  <w:right w:val="outset" w:color="auto" w:sz="4" w:space="0"/>
                </w:tcBorders>
                <w:vAlign w:val="center"/>
              </w:tcPr>
              <w:p>
                <w:pPr>
                  <w:jc w:val="center"/>
                  <w:rPr>
                    <w:b/>
                  </w:rPr>
                </w:pPr>
                <w:r>
                  <w:rPr>
                    <w:b/>
                  </w:rPr>
                  <w:t>2023年第一季度</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r>
              <w:rPr>
                <w:rFonts w:hint="eastAsia"/>
              </w:rPr>
              <w:t>一、营业总收入</w:t>
            </w:r>
          </w:p>
        </w:tc>
        <w:tc>
          <w:tcPr>
            <w:tcW w:w="1984" w:type="dxa"/>
            <w:tcBorders>
              <w:top w:val="outset" w:color="auto" w:sz="4" w:space="0"/>
              <w:left w:val="outset" w:color="auto" w:sz="4" w:space="0"/>
              <w:bottom w:val="outset" w:color="auto" w:sz="4" w:space="0"/>
              <w:right w:val="outset" w:color="auto" w:sz="4" w:space="0"/>
            </w:tcBorders>
          </w:tcPr>
          <w:p>
            <w:pPr>
              <w:jc w:val="right"/>
            </w:pPr>
            <w:r>
              <w:t>2,071,424,997.25</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2,008,580,081.26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r>
              <w:rPr>
                <w:rFonts w:hint="eastAsia"/>
              </w:rPr>
              <w:t>其中：营业收入</w:t>
            </w:r>
          </w:p>
        </w:tc>
        <w:tc>
          <w:tcPr>
            <w:tcW w:w="1984" w:type="dxa"/>
            <w:tcBorders>
              <w:top w:val="outset" w:color="auto" w:sz="4" w:space="0"/>
              <w:left w:val="outset" w:color="auto" w:sz="4" w:space="0"/>
              <w:bottom w:val="outset" w:color="auto" w:sz="4" w:space="0"/>
              <w:right w:val="outset" w:color="auto" w:sz="4" w:space="0"/>
            </w:tcBorders>
          </w:tcPr>
          <w:p>
            <w:pPr>
              <w:jc w:val="right"/>
            </w:pPr>
            <w:r>
              <w:t>2,071,424,997.25</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2,008,580,081.26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利息收入</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已赚保费</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手续费及佣金收入</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r>
              <w:rPr>
                <w:rFonts w:hint="eastAsia"/>
              </w:rPr>
              <w:t>二、营业总成本</w:t>
            </w:r>
          </w:p>
        </w:tc>
        <w:tc>
          <w:tcPr>
            <w:tcW w:w="1984" w:type="dxa"/>
            <w:tcBorders>
              <w:top w:val="outset" w:color="auto" w:sz="4" w:space="0"/>
              <w:left w:val="outset" w:color="auto" w:sz="4" w:space="0"/>
              <w:bottom w:val="outset" w:color="auto" w:sz="4" w:space="0"/>
              <w:right w:val="outset" w:color="auto" w:sz="4" w:space="0"/>
            </w:tcBorders>
          </w:tcPr>
          <w:p>
            <w:pPr>
              <w:jc w:val="right"/>
            </w:pPr>
            <w:r>
              <w:t>1,979,694,282.82</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1,967,388,708.30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r>
              <w:rPr>
                <w:rFonts w:hint="eastAsia"/>
              </w:rPr>
              <w:t>其中：营业成本</w:t>
            </w:r>
          </w:p>
        </w:tc>
        <w:tc>
          <w:tcPr>
            <w:tcW w:w="1984" w:type="dxa"/>
            <w:tcBorders>
              <w:top w:val="outset" w:color="auto" w:sz="4" w:space="0"/>
              <w:left w:val="outset" w:color="auto" w:sz="4" w:space="0"/>
              <w:bottom w:val="outset" w:color="auto" w:sz="4" w:space="0"/>
              <w:right w:val="outset" w:color="auto" w:sz="4" w:space="0"/>
            </w:tcBorders>
          </w:tcPr>
          <w:p>
            <w:pPr>
              <w:jc w:val="right"/>
            </w:pPr>
            <w:r>
              <w:t>1,819,331,012.99</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1,787,315,054.71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利息支出</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手续费及佣金支出</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退保金</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赔付支出净额</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提取保险责任准备金净额</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保单红利支出</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分保费用</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税金及附加</w:t>
            </w:r>
          </w:p>
        </w:tc>
        <w:tc>
          <w:tcPr>
            <w:tcW w:w="1984" w:type="dxa"/>
            <w:tcBorders>
              <w:top w:val="outset" w:color="auto" w:sz="4" w:space="0"/>
              <w:left w:val="outset" w:color="auto" w:sz="4" w:space="0"/>
              <w:bottom w:val="outset" w:color="auto" w:sz="4" w:space="0"/>
              <w:right w:val="outset" w:color="auto" w:sz="4" w:space="0"/>
            </w:tcBorders>
          </w:tcPr>
          <w:p>
            <w:pPr>
              <w:jc w:val="right"/>
            </w:pPr>
            <w:r>
              <w:t>13,118,258.70</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12,538,947.35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销售费用</w:t>
            </w:r>
          </w:p>
        </w:tc>
        <w:tc>
          <w:tcPr>
            <w:tcW w:w="1984" w:type="dxa"/>
            <w:tcBorders>
              <w:top w:val="outset" w:color="auto" w:sz="4" w:space="0"/>
              <w:left w:val="outset" w:color="auto" w:sz="4" w:space="0"/>
              <w:bottom w:val="outset" w:color="auto" w:sz="4" w:space="0"/>
              <w:right w:val="outset" w:color="auto" w:sz="4" w:space="0"/>
            </w:tcBorders>
            <w:vAlign w:val="center"/>
          </w:tcPr>
          <w:p>
            <w:pPr>
              <w:jc w:val="right"/>
            </w:pPr>
            <w:r>
              <w:t>14,206,898.43</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13,902,419.46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管理费用</w:t>
            </w:r>
          </w:p>
        </w:tc>
        <w:tc>
          <w:tcPr>
            <w:tcW w:w="1984" w:type="dxa"/>
            <w:tcBorders>
              <w:top w:val="outset" w:color="auto" w:sz="4" w:space="0"/>
              <w:left w:val="outset" w:color="auto" w:sz="4" w:space="0"/>
              <w:bottom w:val="outset" w:color="auto" w:sz="4" w:space="0"/>
              <w:right w:val="outset" w:color="auto" w:sz="4" w:space="0"/>
            </w:tcBorders>
            <w:vAlign w:val="center"/>
          </w:tcPr>
          <w:p>
            <w:pPr>
              <w:jc w:val="right"/>
            </w:pPr>
            <w:r>
              <w:t>55,920,332.45</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46,114,543.60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研发费用</w:t>
            </w:r>
          </w:p>
        </w:tc>
        <w:tc>
          <w:tcPr>
            <w:tcW w:w="1984" w:type="dxa"/>
            <w:tcBorders>
              <w:top w:val="outset" w:color="auto" w:sz="4" w:space="0"/>
              <w:left w:val="outset" w:color="auto" w:sz="4" w:space="0"/>
              <w:bottom w:val="outset" w:color="auto" w:sz="4" w:space="0"/>
              <w:right w:val="outset" w:color="auto" w:sz="4" w:space="0"/>
            </w:tcBorders>
            <w:vAlign w:val="center"/>
          </w:tcPr>
          <w:p>
            <w:pPr>
              <w:jc w:val="right"/>
            </w:pPr>
            <w:r>
              <w:t>67,842,740.03</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100,567,711.71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财务费用</w:t>
            </w:r>
          </w:p>
        </w:tc>
        <w:tc>
          <w:tcPr>
            <w:tcW w:w="1984" w:type="dxa"/>
            <w:tcBorders>
              <w:top w:val="outset" w:color="auto" w:sz="4" w:space="0"/>
              <w:left w:val="outset" w:color="auto" w:sz="4" w:space="0"/>
              <w:bottom w:val="outset" w:color="auto" w:sz="4" w:space="0"/>
              <w:right w:val="outset" w:color="auto" w:sz="4" w:space="0"/>
            </w:tcBorders>
            <w:vAlign w:val="center"/>
          </w:tcPr>
          <w:p>
            <w:pPr>
              <w:jc w:val="right"/>
            </w:pPr>
            <w:r>
              <w:t>9,275,040.22</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6,950,031.47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其中：利息费用</w:t>
            </w:r>
          </w:p>
        </w:tc>
        <w:tc>
          <w:tcPr>
            <w:tcW w:w="1984" w:type="dxa"/>
            <w:tcBorders>
              <w:top w:val="outset" w:color="auto" w:sz="4" w:space="0"/>
              <w:left w:val="outset" w:color="auto" w:sz="4" w:space="0"/>
              <w:bottom w:val="outset" w:color="auto" w:sz="4" w:space="0"/>
              <w:right w:val="outset" w:color="auto" w:sz="4" w:space="0"/>
            </w:tcBorders>
          </w:tcPr>
          <w:p>
            <w:pPr>
              <w:jc w:val="right"/>
            </w:pPr>
            <w:r>
              <w:t>18,374,718.73</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18,041,522.32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1260" w:firstLineChars="600"/>
            </w:pPr>
            <w:r>
              <w:rPr>
                <w:rFonts w:hint="eastAsia"/>
              </w:rPr>
              <w:t>利息收入</w:t>
            </w:r>
          </w:p>
        </w:tc>
        <w:tc>
          <w:tcPr>
            <w:tcW w:w="1984" w:type="dxa"/>
            <w:tcBorders>
              <w:top w:val="outset" w:color="auto" w:sz="4" w:space="0"/>
              <w:left w:val="outset" w:color="auto" w:sz="4" w:space="0"/>
              <w:bottom w:val="outset" w:color="auto" w:sz="4" w:space="0"/>
              <w:right w:val="outset" w:color="auto" w:sz="4" w:space="0"/>
            </w:tcBorders>
          </w:tcPr>
          <w:p>
            <w:pPr>
              <w:jc w:val="right"/>
            </w:pPr>
            <w:r>
              <w:t>3,354,495.67</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8,158,148.78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加：其他收益</w:t>
            </w:r>
          </w:p>
        </w:tc>
        <w:tc>
          <w:tcPr>
            <w:tcW w:w="1984" w:type="dxa"/>
            <w:tcBorders>
              <w:top w:val="outset" w:color="auto" w:sz="4" w:space="0"/>
              <w:left w:val="outset" w:color="auto" w:sz="4" w:space="0"/>
              <w:bottom w:val="outset" w:color="auto" w:sz="4" w:space="0"/>
              <w:right w:val="outset" w:color="auto" w:sz="4" w:space="0"/>
            </w:tcBorders>
          </w:tcPr>
          <w:p>
            <w:pPr>
              <w:jc w:val="right"/>
            </w:pPr>
            <w:r>
              <w:t>15,573,927.91</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5,412,721.73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投资收益（损失以“</w:t>
            </w:r>
            <w:r>
              <w:t>-</w:t>
            </w:r>
            <w:r>
              <w:rPr>
                <w:rFonts w:hint="eastAsia"/>
              </w:rPr>
              <w:t>”号填列）</w:t>
            </w:r>
          </w:p>
        </w:tc>
        <w:tc>
          <w:tcPr>
            <w:tcW w:w="1984" w:type="dxa"/>
            <w:tcBorders>
              <w:top w:val="outset" w:color="auto" w:sz="4" w:space="0"/>
              <w:left w:val="outset" w:color="auto" w:sz="4" w:space="0"/>
              <w:bottom w:val="outset" w:color="auto" w:sz="4" w:space="0"/>
              <w:right w:val="outset" w:color="auto" w:sz="4" w:space="0"/>
            </w:tcBorders>
          </w:tcPr>
          <w:p>
            <w:pPr>
              <w:jc w:val="right"/>
            </w:pPr>
            <w:r>
              <w:t>1,610,772.11</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645,400.00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其中：对联营企业和合营企业的投资收益</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tcPr>
          <w:p>
            <w:pPr>
              <w:ind w:firstLine="1155" w:firstLineChars="550"/>
            </w:pPr>
            <w:r>
              <w:rPr>
                <w:rFonts w:hint="eastAsia"/>
              </w:rPr>
              <w:t>以摊余成本计量的金融资产终止确认收益</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汇兑收益（损失以“</w:t>
            </w:r>
            <w:r>
              <w:t>-</w:t>
            </w:r>
            <w:r>
              <w:rPr>
                <w:rFonts w:hint="eastAsia"/>
              </w:rPr>
              <w:t>”号填列）</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净敞口套期收益（损失以“</w:t>
            </w:r>
            <w:r>
              <w:t>-”号填列）</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公允价值变动收益（损失以“</w:t>
            </w:r>
            <w:r>
              <w:t>-</w:t>
            </w:r>
            <w:r>
              <w:rPr>
                <w:rFonts w:hint="eastAsia"/>
              </w:rPr>
              <w:t>”号填列）</w:t>
            </w:r>
          </w:p>
        </w:tc>
        <w:tc>
          <w:tcPr>
            <w:tcW w:w="1984" w:type="dxa"/>
            <w:tcBorders>
              <w:top w:val="outset" w:color="auto" w:sz="4" w:space="0"/>
              <w:left w:val="outset" w:color="auto" w:sz="4" w:space="0"/>
              <w:bottom w:val="outset" w:color="auto" w:sz="4" w:space="0"/>
              <w:right w:val="outset" w:color="auto" w:sz="4" w:space="0"/>
            </w:tcBorders>
          </w:tcPr>
          <w:p>
            <w:pPr>
              <w:jc w:val="right"/>
            </w:pPr>
            <w:r>
              <w:t>3,355,000.00</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6,360,000.00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信用减值损失（损失以“</w:t>
            </w:r>
            <w:r>
              <w:t>-”号填列）</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资产减值损失（损失以“</w:t>
            </w:r>
            <w:r>
              <w:t>-”号填列）</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资产处置收益（损失以“</w:t>
            </w:r>
            <w:r>
              <w:t>-</w:t>
            </w:r>
            <w:r>
              <w:rPr>
                <w:rFonts w:hint="eastAsia"/>
              </w:rPr>
              <w:t>”号填列）</w:t>
            </w:r>
          </w:p>
        </w:tc>
        <w:tc>
          <w:tcPr>
            <w:tcW w:w="1984" w:type="dxa"/>
            <w:tcBorders>
              <w:top w:val="outset" w:color="auto" w:sz="4" w:space="0"/>
              <w:left w:val="outset" w:color="auto" w:sz="4" w:space="0"/>
              <w:bottom w:val="outset" w:color="auto" w:sz="4" w:space="0"/>
              <w:right w:val="outset" w:color="auto" w:sz="4" w:space="0"/>
            </w:tcBorders>
          </w:tcPr>
          <w:p>
            <w:pPr>
              <w:jc w:val="right"/>
            </w:pPr>
            <w:r>
              <w:t>-836,765.85</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-1,311,178.39</w:t>
            </w:r>
          </w:p>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r>
              <w:rPr>
                <w:rFonts w:hint="eastAsia"/>
              </w:rPr>
              <w:t>三、营业利润（亏损以“</w:t>
            </w:r>
            <w:r>
              <w:t>-</w:t>
            </w:r>
            <w:r>
              <w:rPr>
                <w:rFonts w:hint="eastAsia"/>
              </w:rPr>
              <w:t>”号填列）</w:t>
            </w:r>
          </w:p>
        </w:tc>
        <w:tc>
          <w:tcPr>
            <w:tcW w:w="1984" w:type="dxa"/>
            <w:tcBorders>
              <w:top w:val="outset" w:color="auto" w:sz="4" w:space="0"/>
              <w:left w:val="outset" w:color="auto" w:sz="4" w:space="0"/>
              <w:bottom w:val="outset" w:color="auto" w:sz="4" w:space="0"/>
              <w:right w:val="outset" w:color="auto" w:sz="4" w:space="0"/>
            </w:tcBorders>
          </w:tcPr>
          <w:p>
            <w:pPr>
              <w:jc w:val="right"/>
            </w:pPr>
            <w:r>
              <w:t>111,433,648.60</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52,298,316.30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加：营业外收入</w:t>
            </w:r>
          </w:p>
        </w:tc>
        <w:tc>
          <w:tcPr>
            <w:tcW w:w="1984" w:type="dxa"/>
            <w:tcBorders>
              <w:top w:val="outset" w:color="auto" w:sz="4" w:space="0"/>
              <w:left w:val="outset" w:color="auto" w:sz="4" w:space="0"/>
              <w:bottom w:val="outset" w:color="auto" w:sz="4" w:space="0"/>
              <w:right w:val="outset" w:color="auto" w:sz="4" w:space="0"/>
            </w:tcBorders>
            <w:vAlign w:val="center"/>
          </w:tcPr>
          <w:p>
            <w:pPr>
              <w:jc w:val="right"/>
            </w:pPr>
            <w:r>
              <w:t>4,971,237.34</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10,978,773.15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减：营业外支出</w:t>
            </w:r>
          </w:p>
        </w:tc>
        <w:tc>
          <w:tcPr>
            <w:tcW w:w="1984" w:type="dxa"/>
            <w:tcBorders>
              <w:top w:val="outset" w:color="auto" w:sz="4" w:space="0"/>
              <w:left w:val="outset" w:color="auto" w:sz="4" w:space="0"/>
              <w:bottom w:val="outset" w:color="auto" w:sz="4" w:space="0"/>
              <w:right w:val="outset" w:color="auto" w:sz="4" w:space="0"/>
            </w:tcBorders>
            <w:vAlign w:val="center"/>
          </w:tcPr>
          <w:p>
            <w:pPr>
              <w:jc w:val="right"/>
            </w:pPr>
            <w:r>
              <w:t>4,733,486.17</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3,979,123.64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r>
              <w:rPr>
                <w:rFonts w:hint="eastAsia"/>
              </w:rPr>
              <w:t>四、利润总额（亏损总额以</w:t>
            </w:r>
            <w:r>
              <w:t>“-”</w:t>
            </w:r>
            <w:r>
              <w:rPr>
                <w:rFonts w:hint="eastAsia"/>
              </w:rPr>
              <w:t>号填列）</w:t>
            </w:r>
          </w:p>
        </w:tc>
        <w:tc>
          <w:tcPr>
            <w:tcW w:w="1984" w:type="dxa"/>
            <w:tcBorders>
              <w:top w:val="outset" w:color="auto" w:sz="4" w:space="0"/>
              <w:left w:val="outset" w:color="auto" w:sz="4" w:space="0"/>
              <w:bottom w:val="outset" w:color="auto" w:sz="4" w:space="0"/>
              <w:right w:val="outset" w:color="auto" w:sz="4" w:space="0"/>
            </w:tcBorders>
            <w:vAlign w:val="center"/>
          </w:tcPr>
          <w:p>
            <w:pPr>
              <w:jc w:val="right"/>
            </w:pPr>
            <w:r>
              <w:t>111,671,399.77</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59,297,965.81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减：所得税费用</w:t>
            </w:r>
          </w:p>
        </w:tc>
        <w:tc>
          <w:tcPr>
            <w:tcW w:w="1984" w:type="dxa"/>
            <w:tcBorders>
              <w:top w:val="outset" w:color="auto" w:sz="4" w:space="0"/>
              <w:left w:val="outset" w:color="auto" w:sz="4" w:space="0"/>
              <w:bottom w:val="outset" w:color="auto" w:sz="4" w:space="0"/>
              <w:right w:val="outset" w:color="auto" w:sz="4" w:space="0"/>
            </w:tcBorders>
            <w:vAlign w:val="center"/>
          </w:tcPr>
          <w:p>
            <w:pPr>
              <w:jc w:val="right"/>
            </w:pPr>
            <w:r>
              <w:t>-2,876,891.35</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-925,000.04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r>
              <w:rPr>
                <w:rFonts w:hint="eastAsia"/>
              </w:rPr>
              <w:t>五、净利润（净亏损以</w:t>
            </w:r>
            <w:r>
              <w:t>“-”</w:t>
            </w:r>
            <w:r>
              <w:rPr>
                <w:rFonts w:hint="eastAsia"/>
              </w:rPr>
              <w:t>号填列）</w:t>
            </w:r>
          </w:p>
        </w:tc>
        <w:tc>
          <w:tcPr>
            <w:tcW w:w="1984" w:type="dxa"/>
            <w:tcBorders>
              <w:top w:val="outset" w:color="auto" w:sz="4" w:space="0"/>
              <w:left w:val="outset" w:color="auto" w:sz="4" w:space="0"/>
              <w:bottom w:val="outset" w:color="auto" w:sz="4" w:space="0"/>
              <w:right w:val="outset" w:color="auto" w:sz="4" w:space="0"/>
            </w:tcBorders>
            <w:vAlign w:val="center"/>
          </w:tcPr>
          <w:p>
            <w:pPr>
              <w:jc w:val="right"/>
            </w:pPr>
            <w:r>
              <w:t>114,548,291.12</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60,222,965.85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49785d6576149ce9d85520a2912d179"/>
            <w:id w:val="1957213079"/>
          </w:sdtPr>
          <w:sdtContent>
            <w:tc>
              <w:tcPr>
                <w:tcW w:w="8823" w:type="dxa"/>
                <w:gridSpan w:val="3"/>
                <w:tcBorders>
                  <w:top w:val="outset" w:color="auto" w:sz="4" w:space="0"/>
                  <w:left w:val="outset" w:color="auto" w:sz="4" w:space="0"/>
                  <w:bottom w:val="outset" w:color="auto" w:sz="4" w:space="0"/>
                  <w:right w:val="outset" w:color="auto" w:sz="4" w:space="0"/>
                </w:tcBorders>
                <w:vAlign w:val="center"/>
              </w:tcPr>
              <w:p>
                <w:r>
                  <w:rPr>
                    <w:rFonts w:hint="eastAsia"/>
                  </w:rPr>
                  <w:t>（一）</w:t>
                </w:r>
                <w:r>
                  <w:t>按经营持续性分类</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420" w:firstLineChars="200"/>
            </w:pPr>
            <w:r>
              <w:t>1.持续经营净利润（净亏损以“-”号填列）</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420" w:firstLineChars="200"/>
            </w:pPr>
            <w:r>
              <w:t>2.终止经营净利润（净亏损以“-”号填列）</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c2552d428a141a69323c95aa8a73061"/>
            <w:id w:val="-57169972"/>
          </w:sdtPr>
          <w:sdtContent>
            <w:tc>
              <w:tcPr>
                <w:tcW w:w="8823" w:type="dxa"/>
                <w:gridSpan w:val="3"/>
                <w:tcBorders>
                  <w:top w:val="outset" w:color="auto" w:sz="4" w:space="0"/>
                  <w:left w:val="outset" w:color="auto" w:sz="4" w:space="0"/>
                  <w:bottom w:val="outset" w:color="auto" w:sz="4" w:space="0"/>
                  <w:right w:val="outset" w:color="auto" w:sz="4" w:space="0"/>
                </w:tcBorders>
                <w:vAlign w:val="center"/>
              </w:tcPr>
              <w:p>
                <w:r>
                  <w:rPr>
                    <w:rFonts w:hint="eastAsia"/>
                  </w:rPr>
                  <w:t>（二）</w:t>
                </w:r>
                <w:r>
                  <w:t>按所有权归属分类</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420" w:firstLineChars="200"/>
            </w:pPr>
            <w:r>
              <w:t>1.</w:t>
            </w:r>
            <w:r>
              <w:rPr>
                <w:rFonts w:hint="eastAsia"/>
              </w:rPr>
              <w:t>归属于母公司股东的净利润（净亏损以“</w:t>
            </w:r>
            <w:r>
              <w:t>-”号填列）</w:t>
            </w:r>
          </w:p>
        </w:tc>
        <w:tc>
          <w:tcPr>
            <w:tcW w:w="1984" w:type="dxa"/>
            <w:tcBorders>
              <w:top w:val="outset" w:color="auto" w:sz="4" w:space="0"/>
              <w:left w:val="outset" w:color="auto" w:sz="4" w:space="0"/>
              <w:bottom w:val="outset" w:color="auto" w:sz="4" w:space="0"/>
              <w:right w:val="outset" w:color="auto" w:sz="4" w:space="0"/>
            </w:tcBorders>
          </w:tcPr>
          <w:p>
            <w:pPr>
              <w:jc w:val="right"/>
            </w:pPr>
            <w:r>
              <w:t>114,548,291.12</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60,222,965.85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420" w:firstLineChars="200"/>
            </w:pPr>
            <w:r>
              <w:t>2.</w:t>
            </w:r>
            <w:r>
              <w:rPr>
                <w:rFonts w:hint="eastAsia"/>
              </w:rPr>
              <w:t>少数股东损益（净亏损以“</w:t>
            </w:r>
            <w:r>
              <w:t>-”号填列）</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r>
              <w:rPr>
                <w:rFonts w:hint="eastAsia"/>
              </w:rPr>
              <w:t>六、其他综合收益的税后净额</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（一）归属母公司所有者的其他综合收益的税后净额</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420" w:firstLineChars="200"/>
            </w:pPr>
            <w:r>
              <w:t>1</w:t>
            </w:r>
            <w:r>
              <w:rPr>
                <w:rFonts w:hint="eastAsia"/>
              </w:rPr>
              <w:t>．不能重分类进损益的其他综合收益</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（1）</w:t>
            </w:r>
            <w:r>
              <w:t>重新计量设定受益计划变动额</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（2）</w:t>
            </w:r>
            <w:r>
              <w:t>权益法下不能转损益的其他综合收益</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（3）</w:t>
            </w:r>
            <w:r>
              <w:t>其他权益工具投资公允价值变动</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（4）</w:t>
            </w:r>
            <w:r>
              <w:t>企业自身信用风险公允价值变动</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420" w:firstLineChars="200"/>
            </w:pPr>
            <w:r>
              <w:t>2</w:t>
            </w:r>
            <w:r>
              <w:rPr>
                <w:rFonts w:hint="eastAsia"/>
              </w:rPr>
              <w:t>．将重分类进损益的其他综合收益</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（1）</w:t>
            </w:r>
            <w:r>
              <w:t>权益法下可转损益的其他综合收益</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（2）</w:t>
            </w:r>
            <w:r>
              <w:t>其他债权投资公允价值变动</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（3）</w:t>
            </w:r>
            <w:r>
              <w:t>金融资产重分类计入其他综合收益的金额</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（4）</w:t>
            </w:r>
            <w:r>
              <w:t>其他债权投资信用减值准备</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（5）</w:t>
            </w:r>
            <w:r>
              <w:t>现金流量套期储备</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（6）</w:t>
            </w:r>
            <w:r>
              <w:t>外币财务报表折算差额</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rPr>
                <w:rFonts w:hint="eastAsia"/>
              </w:rPr>
              <w:t>（7）</w:t>
            </w:r>
            <w:r>
              <w:t>其他</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t>（二）</w:t>
            </w:r>
            <w:r>
              <w:rPr>
                <w:rFonts w:hint="eastAsia"/>
              </w:rPr>
              <w:t>归属于少数股东的其他综合收益的税后净额</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r>
              <w:rPr>
                <w:rFonts w:hint="eastAsia"/>
              </w:rPr>
              <w:t>七、综合收益总额</w:t>
            </w:r>
          </w:p>
        </w:tc>
        <w:tc>
          <w:tcPr>
            <w:tcW w:w="1984" w:type="dxa"/>
            <w:tcBorders>
              <w:top w:val="outset" w:color="auto" w:sz="4" w:space="0"/>
              <w:left w:val="outset" w:color="auto" w:sz="4" w:space="0"/>
              <w:bottom w:val="outset" w:color="auto" w:sz="4" w:space="0"/>
              <w:right w:val="outset" w:color="auto" w:sz="4" w:space="0"/>
            </w:tcBorders>
          </w:tcPr>
          <w:p>
            <w:pPr>
              <w:jc w:val="right"/>
            </w:pPr>
            <w:r>
              <w:t>114,548,291.12</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60,222,965.85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t>（一）</w:t>
            </w:r>
            <w:r>
              <w:rPr>
                <w:rFonts w:hint="eastAsia"/>
              </w:rPr>
              <w:t>归属于母公司所有者的综合收益总额</w:t>
            </w:r>
          </w:p>
        </w:tc>
        <w:tc>
          <w:tcPr>
            <w:tcW w:w="1984" w:type="dxa"/>
            <w:tcBorders>
              <w:top w:val="outset" w:color="auto" w:sz="4" w:space="0"/>
              <w:left w:val="outset" w:color="auto" w:sz="4" w:space="0"/>
              <w:bottom w:val="outset" w:color="auto" w:sz="4" w:space="0"/>
              <w:right w:val="outset" w:color="auto" w:sz="4" w:space="0"/>
            </w:tcBorders>
          </w:tcPr>
          <w:p>
            <w:pPr>
              <w:jc w:val="right"/>
            </w:pPr>
            <w:r>
              <w:t>114,548,291.12</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60,222,965.85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t>（二）</w:t>
            </w:r>
            <w:r>
              <w:rPr>
                <w:rFonts w:hint="eastAsia"/>
              </w:rPr>
              <w:t>归属于少数股东的综合收益总额</w:t>
            </w:r>
          </w:p>
        </w:tc>
        <w:tc>
          <w:tcPr>
            <w:tcW w:w="1984" w:type="dxa"/>
            <w:tcBorders>
              <w:top w:val="outset" w:color="auto" w:sz="4" w:space="0"/>
              <w:left w:val="outset" w:color="auto" w:sz="4" w:space="0"/>
              <w:bottom w:val="outset" w:color="auto" w:sz="4" w:space="0"/>
              <w:right w:val="outset" w:color="auto" w:sz="4" w:space="0"/>
            </w:tcBorders>
          </w:tcPr>
          <w:p>
            <w:pPr>
              <w:jc w:val="right"/>
            </w:pPr>
          </w:p>
        </w:tc>
        <w:tc>
          <w:tcPr>
            <w:tcW w:w="2024"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a254c56f8e14a7aa0f92e6bb06433c1"/>
            <w:id w:val="-1317416076"/>
          </w:sdtPr>
          <w:sdtContent>
            <w:tc>
              <w:tcPr>
                <w:tcW w:w="8823" w:type="dxa"/>
                <w:gridSpan w:val="3"/>
                <w:tcBorders>
                  <w:top w:val="outset" w:color="auto" w:sz="4" w:space="0"/>
                  <w:left w:val="outset" w:color="auto" w:sz="4" w:space="0"/>
                  <w:bottom w:val="outset" w:color="auto" w:sz="4" w:space="0"/>
                  <w:right w:val="outset" w:color="auto" w:sz="4" w:space="0"/>
                </w:tcBorders>
                <w:vAlign w:val="center"/>
              </w:tcPr>
              <w:p>
                <w:pPr>
                  <w:rPr>
                    <w:color w:val="008000"/>
                  </w:rPr>
                </w:pPr>
                <w:r>
                  <w:rPr>
                    <w:rFonts w:hint="eastAsia"/>
                  </w:rPr>
                  <w:t>八、每股收益：</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t>（一）基本每股收益</w:t>
            </w:r>
            <w:r>
              <w:rPr>
                <w:rFonts w:hint="eastAsia"/>
              </w:rPr>
              <w:t>(元/股)</w:t>
            </w:r>
          </w:p>
        </w:tc>
        <w:tc>
          <w:tcPr>
            <w:tcW w:w="1984" w:type="dxa"/>
            <w:tcBorders>
              <w:top w:val="outset" w:color="auto" w:sz="4" w:space="0"/>
              <w:left w:val="outset" w:color="auto" w:sz="4" w:space="0"/>
              <w:bottom w:val="outset" w:color="auto" w:sz="4" w:space="0"/>
              <w:right w:val="outset" w:color="auto" w:sz="4" w:space="0"/>
            </w:tcBorders>
          </w:tcPr>
          <w:p>
            <w:pPr>
              <w:jc w:val="right"/>
            </w:pPr>
            <w:r>
              <w:rPr>
                <w:rFonts w:hint="eastAsia"/>
              </w:rPr>
              <w:t>0.0</w:t>
            </w:r>
            <w:r>
              <w:t>581</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0.0305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815" w:type="dxa"/>
            <w:tcBorders>
              <w:top w:val="outset" w:color="auto" w:sz="4" w:space="0"/>
              <w:left w:val="outset" w:color="auto" w:sz="4" w:space="0"/>
              <w:bottom w:val="outset" w:color="auto" w:sz="4" w:space="0"/>
              <w:right w:val="outset" w:color="auto" w:sz="4" w:space="0"/>
            </w:tcBorders>
            <w:vAlign w:val="center"/>
          </w:tcPr>
          <w:p>
            <w:pPr>
              <w:ind w:firstLine="210" w:firstLineChars="100"/>
            </w:pPr>
            <w:r>
              <w:t>（二）稀释每股收益</w:t>
            </w:r>
            <w:r>
              <w:rPr>
                <w:rFonts w:hint="eastAsia"/>
              </w:rPr>
              <w:t>(元/股)</w:t>
            </w:r>
          </w:p>
        </w:tc>
        <w:tc>
          <w:tcPr>
            <w:tcW w:w="1984" w:type="dxa"/>
            <w:tcBorders>
              <w:top w:val="outset" w:color="auto" w:sz="4" w:space="0"/>
              <w:left w:val="outset" w:color="auto" w:sz="4" w:space="0"/>
              <w:bottom w:val="outset" w:color="auto" w:sz="4" w:space="0"/>
              <w:right w:val="outset" w:color="auto" w:sz="4" w:space="0"/>
            </w:tcBorders>
          </w:tcPr>
          <w:p>
            <w:pPr>
              <w:jc w:val="right"/>
            </w:pPr>
            <w:r>
              <w:rPr>
                <w:rFonts w:hint="eastAsia"/>
              </w:rPr>
              <w:t>0.05</w:t>
            </w:r>
            <w:r>
              <w:t>81</w:t>
            </w:r>
          </w:p>
        </w:tc>
        <w:tc>
          <w:tcPr>
            <w:tcW w:w="2024" w:type="dxa"/>
            <w:tcBorders>
              <w:top w:val="outset" w:color="auto" w:sz="4" w:space="0"/>
              <w:left w:val="outset" w:color="auto" w:sz="4" w:space="0"/>
              <w:bottom w:val="outset" w:color="auto" w:sz="4" w:space="0"/>
              <w:right w:val="outset" w:color="auto" w:sz="4" w:space="0"/>
            </w:tcBorders>
          </w:tcPr>
          <w:p>
            <w:pPr>
              <w:jc w:val="right"/>
            </w:pPr>
            <w:r>
              <w:rPr>
                <w:rFonts w:hint="eastAsia"/>
              </w:rPr>
              <w:t>0.0305</w:t>
            </w:r>
          </w:p>
        </w:tc>
      </w:tr>
    </w:tbl>
    <w:p/>
    <w:p>
      <w:pPr>
        <w:rPr>
          <w:b/>
          <w:bCs/>
          <w:color w:val="FF0000"/>
        </w:rPr>
      </w:pPr>
      <w:r>
        <w:rPr>
          <w:rFonts w:hint="eastAsia"/>
        </w:rPr>
        <w:t>本期发生同一控制下企业合并的，被合并方在合并前实现的净利润为：</w:t>
      </w:r>
      <w:sdt>
        <w:sdtPr>
          <w:rPr>
            <w:rFonts w:hint="eastAsia"/>
          </w:rPr>
          <w:alias w:val="同一控制下的企业合并中被合并方在合并前实现的净利润"/>
          <w:tag w:val="_GBC_e990c3a8f29a42a7bd53f69753d1debd"/>
          <w:id w:val="2025672812"/>
          <w:placeholder>
            <w:docPart w:val="GBC22222222222222222222222222222"/>
          </w:placeholder>
        </w:sdtPr>
        <w:sdtEndPr>
          <w:rPr>
            <w:rFonts w:hint="eastAsia"/>
          </w:rPr>
        </w:sdtEndPr>
        <w:sdtContent>
          <w:r>
            <w:t>0</w:t>
          </w:r>
        </w:sdtContent>
      </w:sdt>
      <w:r>
        <w:rPr>
          <w:rFonts w:hint="eastAsia"/>
        </w:rPr>
        <w:t>元，上期被合并方实现的净利润为：</w:t>
      </w:r>
      <w:sdt>
        <w:sdtPr>
          <w:rPr>
            <w:rFonts w:hint="eastAsia"/>
          </w:rPr>
          <w:alias w:val="同一控制下的企业合并中被合并方在合并前实现的净利润"/>
          <w:tag w:val="_GBC_9d947cda4fac42b59ff046d1249bbd36"/>
          <w:id w:val="-1903979762"/>
          <w:placeholder>
            <w:docPart w:val="GBC22222222222222222222222222222"/>
          </w:placeholder>
        </w:sdtPr>
        <w:sdtEndPr>
          <w:rPr>
            <w:rFonts w:hint="default"/>
          </w:rPr>
        </w:sdtEndPr>
        <w:sdtContent>
          <w:r>
            <w:t>0</w:t>
          </w:r>
        </w:sdtContent>
      </w:sdt>
      <w:r>
        <w:rPr>
          <w:rFonts w:hint="eastAsia"/>
        </w:rPr>
        <w:t xml:space="preserve"> 元。</w:t>
      </w:r>
    </w:p>
    <w:p>
      <w:pPr>
        <w:rPr>
          <w:rFonts w:ascii="仿宋_GB2312" w:eastAsia="仿宋_GB2312"/>
        </w:rPr>
      </w:pPr>
      <w:r>
        <w:t>公司负责人</w:t>
      </w:r>
      <w:r>
        <w:rPr>
          <w:rFonts w:hint="eastAsia"/>
        </w:rPr>
        <w:t>：</w:t>
      </w:r>
      <w:sdt>
        <w:sdtPr>
          <w:rPr>
            <w:rFonts w:hint="eastAsia"/>
          </w:rPr>
          <w:alias w:val="公司负责人姓名"/>
          <w:tag w:val="_GBC_73af8ba87bb949b192478420be01de08"/>
          <w:id w:val="-270004254"/>
          <w:placeholder>
            <w:docPart w:val="GBC22222222222222222222222222222"/>
          </w:placeholder>
          <w:text/>
        </w:sdtPr>
        <w:sdtEndPr>
          <w:rPr>
            <w:rFonts w:hint="eastAsia"/>
          </w:rPr>
        </w:sdtEndPr>
        <w:sdtContent>
          <w:r>
            <w:rPr>
              <w:rFonts w:hint="eastAsia"/>
            </w:rPr>
            <w:t>孙立国</w:t>
          </w:r>
        </w:sdtContent>
      </w:sdt>
      <w:r>
        <w:rPr>
          <w:rFonts w:hint="eastAsia"/>
        </w:rPr>
        <w:t xml:space="preserve"> </w:t>
      </w:r>
      <w:r>
        <w:t xml:space="preserve">       主管会计工作负责人</w:t>
      </w:r>
      <w:r>
        <w:rPr>
          <w:rFonts w:hint="eastAsia"/>
        </w:rPr>
        <w:t>：</w:t>
      </w:r>
      <w:sdt>
        <w:sdtPr>
          <w:rPr>
            <w:rFonts w:hint="eastAsia"/>
          </w:rPr>
          <w:alias w:val="主管会计工作负责人姓名"/>
          <w:tag w:val="_GBC_454f7e9170d149f28ea0c7c5e19f6e65"/>
          <w:id w:val="-1751808117"/>
          <w:placeholder>
            <w:docPart w:val="GBC22222222222222222222222222222"/>
          </w:placeholder>
          <w:text/>
        </w:sdtPr>
        <w:sdtEndPr>
          <w:rPr>
            <w:rFonts w:hint="eastAsia"/>
          </w:rPr>
        </w:sdtEndPr>
        <w:sdtContent>
          <w:r>
            <w:rPr>
              <w:rFonts w:hint="eastAsia"/>
            </w:rPr>
            <w:t>吴效超</w:t>
          </w:r>
        </w:sdtContent>
      </w:sdt>
      <w:r>
        <w:rPr>
          <w:rFonts w:hint="eastAsia"/>
        </w:rPr>
        <w:t xml:space="preserve"> </w:t>
      </w:r>
      <w:r>
        <w:t xml:space="preserve">       会计机构负责人</w:t>
      </w:r>
      <w:r>
        <w:rPr>
          <w:rFonts w:hint="eastAsia"/>
        </w:rPr>
        <w:t>：</w:t>
      </w:r>
      <w:sdt>
        <w:sdtPr>
          <w:rPr>
            <w:rFonts w:hint="eastAsia"/>
          </w:rPr>
          <w:alias w:val="会计机构负责人姓名"/>
          <w:tag w:val="_GBC_4056399eb870420eaa02b346967a580f"/>
          <w:id w:val="737977635"/>
          <w:placeholder>
            <w:docPart w:val="GBC22222222222222222222222222222"/>
          </w:placeholder>
          <w:text/>
        </w:sdtPr>
        <w:sdtEndPr>
          <w:rPr>
            <w:rFonts w:hint="eastAsia"/>
          </w:rPr>
        </w:sdtEndPr>
        <w:sdtContent>
          <w:r>
            <w:rPr>
              <w:rFonts w:hint="eastAsia"/>
            </w:rPr>
            <w:t>吴效超</w:t>
          </w:r>
        </w:sdtContent>
      </w:sdt>
    </w:p>
    <w:p/>
    <w:bookmarkEnd w:id="39"/>
    <w:p>
      <w:pPr>
        <w:spacing w:line="360" w:lineRule="auto"/>
        <w:jc w:val="center"/>
        <w:outlineLvl w:val="2"/>
        <w:rPr>
          <w:b/>
        </w:rPr>
      </w:pPr>
      <w:bookmarkStart w:id="40" w:name="_Hlk3556414"/>
    </w:p>
    <w:p>
      <w:pPr>
        <w:spacing w:line="360" w:lineRule="auto"/>
        <w:jc w:val="center"/>
        <w:outlineLvl w:val="2"/>
        <w:rPr>
          <w:b/>
        </w:rPr>
      </w:pPr>
    </w:p>
    <w:p>
      <w:pPr>
        <w:spacing w:line="360" w:lineRule="auto"/>
        <w:jc w:val="center"/>
        <w:outlineLvl w:val="2"/>
        <w:rPr>
          <w:b/>
        </w:rPr>
      </w:pPr>
    </w:p>
    <w:p>
      <w:pPr>
        <w:spacing w:line="360" w:lineRule="auto"/>
        <w:jc w:val="center"/>
        <w:outlineLvl w:val="2"/>
        <w:rPr>
          <w:b/>
        </w:rPr>
      </w:pPr>
      <w:r>
        <w:rPr>
          <w:rFonts w:hint="eastAsia"/>
          <w:b/>
        </w:rPr>
        <w:t>合并</w:t>
      </w:r>
      <w:r>
        <w:rPr>
          <w:b/>
        </w:rPr>
        <w:t>现金流量表</w:t>
      </w:r>
    </w:p>
    <w:p>
      <w:pPr>
        <w:jc w:val="center"/>
      </w:pPr>
      <w:r>
        <w:t>2024年</w:t>
      </w:r>
      <w:r>
        <w:rPr>
          <w:rFonts w:hint="eastAsia"/>
        </w:rPr>
        <w:t>1—3</w:t>
      </w:r>
      <w:r>
        <w:t>月</w:t>
      </w:r>
    </w:p>
    <w:p>
      <w:pPr>
        <w:rPr>
          <w:b/>
          <w:bCs/>
        </w:rPr>
      </w:pPr>
      <w:r>
        <w:rPr>
          <w:rFonts w:hint="eastAsia"/>
        </w:rPr>
        <w:t>编制单位：</w:t>
      </w:r>
      <w:sdt>
        <w:sdtPr>
          <w:rPr>
            <w:rFonts w:hint="eastAsia"/>
          </w:rPr>
          <w:alias w:val="公司法定中文名称"/>
          <w:tag w:val="_GBC_659bcf3a5fba4c6db821cf398f3a2a15"/>
          <w:id w:val="-1631384858"/>
          <w:placeholder>
            <w:docPart w:val="GBC22222222222222222222222222222"/>
          </w:placeholder>
          <w:text/>
        </w:sdtPr>
        <w:sdtEndPr>
          <w:rPr>
            <w:rFonts w:hint="eastAsia"/>
          </w:rPr>
        </w:sdtEndPr>
        <w:sdtContent>
          <w:r>
            <w:rPr>
              <w:rFonts w:hint="eastAsia"/>
            </w:rPr>
            <w:t>抚顺特殊钢股份有限公司</w:t>
          </w:r>
        </w:sdtContent>
      </w:sdt>
    </w:p>
    <w:p>
      <w:pPr>
        <w:wordWrap w:val="0"/>
        <w:jc w:val="right"/>
      </w:pPr>
      <w:r>
        <w:t>单位</w:t>
      </w:r>
      <w:r>
        <w:rPr>
          <w:rFonts w:hint="eastAsia"/>
        </w:rPr>
        <w:t>：</w:t>
      </w:r>
      <w:sdt>
        <w:sdtPr>
          <w:rPr>
            <w:rFonts w:hint="eastAsia"/>
          </w:rPr>
          <w:alias w:val="单位_现金流量表"/>
          <w:tag w:val="_GBC_3c5318ba2a3e43d48ab4c6a345a17521"/>
          <w:id w:val="14898321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648789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2095661789"/>
          <w:placeholder>
            <w:docPart w:val="GBC22222222222222222222222222222"/>
          </w:placeholder>
          <w:comboBox>
            <w:listItem w:displayText="未经审计" w:value="false"/>
            <w:listItem w:displayText="经审计" w:value="true"/>
          </w:comboBox>
        </w:sdtPr>
        <w:sdtEndPr>
          <w:rPr>
            <w:rFonts w:hint="eastAsia"/>
          </w:rPr>
        </w:sdtEndPr>
        <w:sdtContent>
          <w:r>
            <w:rPr>
              <w:rFonts w:hint="eastAsia"/>
            </w:rPr>
            <w:t>未经审计</w:t>
          </w:r>
        </w:sdtContent>
      </w:sdt>
    </w:p>
    <w:tbl>
      <w:tblPr>
        <w:tblStyle w:val="38"/>
        <w:tblW w:w="882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823"/>
        <w:gridCol w:w="2551"/>
        <w:gridCol w:w="244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sdt>
            <w:sdtPr>
              <w:rPr>
                <w:rFonts w:hint="eastAsia"/>
                <w:b/>
              </w:rPr>
              <w:tag w:val="_PLD_98d01bb3cf0f4b999c49a16df5e3fad5"/>
              <w:id w:val="2084483903"/>
            </w:sdtPr>
            <w:sdtEndPr>
              <w:rPr>
                <w:rFonts w:hint="eastAsia"/>
                <w:b/>
              </w:rPr>
            </w:sdtEndPr>
            <w:sdtContent>
              <w:p>
                <w:pPr>
                  <w:jc w:val="center"/>
                  <w:rPr>
                    <w:b/>
                  </w:rPr>
                </w:pPr>
                <w:r>
                  <w:rPr>
                    <w:rFonts w:hint="eastAsia"/>
                    <w:b/>
                  </w:rPr>
                  <w:t>项目</w:t>
                </w:r>
              </w:p>
            </w:sdtContent>
          </w:sdt>
        </w:tc>
        <w:tc>
          <w:tcPr>
            <w:tcW w:w="2551" w:type="dxa"/>
            <w:tcBorders>
              <w:top w:val="outset" w:color="auto" w:sz="4" w:space="0"/>
              <w:left w:val="outset" w:color="auto" w:sz="4" w:space="0"/>
              <w:bottom w:val="outset" w:color="auto" w:sz="4" w:space="0"/>
              <w:right w:val="outset" w:color="auto" w:sz="4" w:space="0"/>
            </w:tcBorders>
          </w:tcPr>
          <w:sdt>
            <w:sdtPr>
              <w:rPr>
                <w:rFonts w:hint="eastAsia"/>
                <w:b/>
              </w:rPr>
              <w:tag w:val="_PLD_b2515bcf6eee4449a357df27c89fbdf5"/>
              <w:id w:val="-874543834"/>
            </w:sdtPr>
            <w:sdtEndPr>
              <w:rPr>
                <w:rFonts w:hint="eastAsia"/>
                <w:b/>
              </w:rPr>
            </w:sdtEndPr>
            <w:sdtContent>
              <w:p>
                <w:pPr>
                  <w:autoSpaceDE w:val="0"/>
                  <w:autoSpaceDN w:val="0"/>
                  <w:adjustRightInd w:val="0"/>
                  <w:jc w:val="center"/>
                  <w:rPr>
                    <w:b/>
                  </w:rPr>
                </w:pPr>
                <w:r>
                  <w:rPr>
                    <w:b/>
                  </w:rPr>
                  <w:t>2024年第一季度</w:t>
                </w:r>
              </w:p>
            </w:sdtContent>
          </w:sdt>
        </w:tc>
        <w:tc>
          <w:tcPr>
            <w:tcW w:w="2449" w:type="dxa"/>
            <w:tcBorders>
              <w:top w:val="outset" w:color="auto" w:sz="4" w:space="0"/>
              <w:left w:val="outset" w:color="auto" w:sz="4" w:space="0"/>
              <w:bottom w:val="outset" w:color="auto" w:sz="4" w:space="0"/>
              <w:right w:val="outset" w:color="auto" w:sz="4" w:space="0"/>
            </w:tcBorders>
          </w:tcPr>
          <w:sdt>
            <w:sdtPr>
              <w:rPr>
                <w:rFonts w:hint="eastAsia"/>
                <w:b/>
              </w:rPr>
              <w:tag w:val="_PLD_b0e89e1075ab432fa6de44ebd2540d22"/>
              <w:id w:val="1563061796"/>
            </w:sdtPr>
            <w:sdtEndPr>
              <w:rPr>
                <w:rFonts w:hint="eastAsia"/>
                <w:b/>
              </w:rPr>
            </w:sdtEndPr>
            <w:sdtContent>
              <w:p>
                <w:pPr>
                  <w:autoSpaceDE w:val="0"/>
                  <w:autoSpaceDN w:val="0"/>
                  <w:adjustRightInd w:val="0"/>
                  <w:jc w:val="center"/>
                  <w:rPr>
                    <w:b/>
                  </w:rPr>
                </w:pPr>
                <w:r>
                  <w:rPr>
                    <w:b/>
                  </w:rPr>
                  <w:t>2023年第一季度</w:t>
                </w:r>
              </w:p>
            </w:sdtContent>
          </w:sdt>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1284a4a08a448a5a684340ce500b89b"/>
            <w:id w:val="-1423335926"/>
          </w:sdtPr>
          <w:sdtContent>
            <w:tc>
              <w:tcPr>
                <w:tcW w:w="8823" w:type="dxa"/>
                <w:gridSpan w:val="3"/>
                <w:tcBorders>
                  <w:top w:val="outset" w:color="auto" w:sz="4" w:space="0"/>
                  <w:left w:val="outset" w:color="auto" w:sz="4" w:space="0"/>
                  <w:bottom w:val="outset" w:color="auto" w:sz="4" w:space="0"/>
                  <w:right w:val="outset" w:color="auto" w:sz="4" w:space="0"/>
                </w:tcBorders>
              </w:tcPr>
              <w:p>
                <w:r>
                  <w:rPr>
                    <w:rFonts w:hint="eastAsia"/>
                    <w:b/>
                    <w:bCs/>
                  </w:rPr>
                  <w:t>一、经营活动产生的现金流量：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销售商品、提供劳务收到的现金</w:t>
            </w:r>
          </w:p>
        </w:tc>
        <w:tc>
          <w:tcPr>
            <w:tcW w:w="2551" w:type="dxa"/>
            <w:tcBorders>
              <w:top w:val="outset" w:color="auto" w:sz="4" w:space="0"/>
              <w:left w:val="outset" w:color="auto" w:sz="4" w:space="0"/>
              <w:bottom w:val="outset" w:color="auto" w:sz="4" w:space="0"/>
              <w:right w:val="outset" w:color="auto" w:sz="4" w:space="0"/>
            </w:tcBorders>
          </w:tcPr>
          <w:p>
            <w:pPr>
              <w:jc w:val="right"/>
            </w:pPr>
            <w:r>
              <w:t>1,527,398,048.74</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1,177,863,634.09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客户存款和同业存放款项净增加额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向中央银行借款净增加额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向其他金融机构拆入资金净增加额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收到原保险合同保费取得的现金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收到再保业务现金净额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保户储金及投资款净增加额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收取利息、手续费及佣金的现金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拆入资金净增加额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回购业务资金净增加额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代理买卖证券收到的现金净额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收到的税费返还</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收到其他与经营活动有关的现金</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rPr>
                <w:rFonts w:hint="eastAsia"/>
              </w:rPr>
              <w:t>151,328,073.40</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35,527,304.49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420" w:firstLineChars="200"/>
            </w:pPr>
            <w:r>
              <w:rPr>
                <w:rFonts w:hint="eastAsia"/>
              </w:rPr>
              <w:t>经营活动现金流入小计</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t>1,678,726,122.14</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1,213,390,938.58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购买商品、接受劳务支付的现金</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t>1,670,876,076.89</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1,511,573,131.23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客户贷款及垫款净增加额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存放中央银行和同业款项净增加额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支付原保险合同赔付款项的现金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拆出资金净增加额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支付利息、手续费及佣金的现金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支付保单红利的现金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支付给职工及为职工支付的现金</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t>291,425,296.04</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270,068,457.11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支付的各项税费</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t>19,035,472.61</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17,572,220.60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支付其他与经营活动有关的现金</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t>88,721,145.61</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101,175,463.27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420" w:firstLineChars="200"/>
            </w:pPr>
            <w:r>
              <w:rPr>
                <w:rFonts w:hint="eastAsia"/>
              </w:rPr>
              <w:t>经营活动现金流出小计</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t>2,070,057,991.15</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1,900,389,272.21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经营活动产生的现金流量净额</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t>-391,331,869.01</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-686,998,333.63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26fd543d0ba4a37aa4ebd79b368dace"/>
            <w:id w:val="1275677138"/>
          </w:sdtPr>
          <w:sdtContent>
            <w:tc>
              <w:tcPr>
                <w:tcW w:w="8823" w:type="dxa"/>
                <w:gridSpan w:val="3"/>
                <w:tcBorders>
                  <w:top w:val="outset" w:color="auto" w:sz="4" w:space="0"/>
                  <w:left w:val="outset" w:color="auto" w:sz="4" w:space="0"/>
                  <w:bottom w:val="outset" w:color="auto" w:sz="4" w:space="0"/>
                  <w:right w:val="outset" w:color="auto" w:sz="4" w:space="0"/>
                </w:tcBorders>
              </w:tcPr>
              <w:p>
                <w:pPr>
                  <w:rPr>
                    <w:color w:val="008000"/>
                  </w:rPr>
                </w:pPr>
                <w:r>
                  <w:rPr>
                    <w:rFonts w:hint="eastAsia"/>
                    <w:b/>
                    <w:bCs/>
                  </w:rPr>
                  <w:t>二、投资活动产生的现金流量：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收回投资收到的现金</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t>260,000,000.00</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 xml:space="preserve">200,000,000.00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取得投资收益收到的现金</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t>10,848,804.75</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2,755,400.00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处置固定资产、无形资产和其他长期资产收回的现金净额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处置子公司及其他营业单位收到的现金净额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收到其他与投资活动有关的现金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420" w:firstLineChars="200"/>
            </w:pPr>
            <w:r>
              <w:rPr>
                <w:rFonts w:hint="eastAsia"/>
              </w:rPr>
              <w:t>投资活动现金流入小计</w:t>
            </w:r>
          </w:p>
        </w:tc>
        <w:tc>
          <w:tcPr>
            <w:tcW w:w="2551" w:type="dxa"/>
            <w:tcBorders>
              <w:top w:val="outset" w:color="auto" w:sz="4" w:space="0"/>
              <w:left w:val="outset" w:color="auto" w:sz="4" w:space="0"/>
              <w:bottom w:val="outset" w:color="auto" w:sz="4" w:space="0"/>
              <w:right w:val="outset" w:color="auto" w:sz="4" w:space="0"/>
            </w:tcBorders>
          </w:tcPr>
          <w:p>
            <w:pPr>
              <w:jc w:val="right"/>
            </w:pPr>
            <w:r>
              <w:t>270,848,804.75</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202,755,400.00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购建固定资产、无形资产和其他长期资产支付的现金</w:t>
            </w:r>
          </w:p>
        </w:tc>
        <w:tc>
          <w:tcPr>
            <w:tcW w:w="2551" w:type="dxa"/>
            <w:tcBorders>
              <w:top w:val="outset" w:color="auto" w:sz="4" w:space="0"/>
              <w:left w:val="outset" w:color="auto" w:sz="4" w:space="0"/>
              <w:bottom w:val="outset" w:color="auto" w:sz="4" w:space="0"/>
              <w:right w:val="outset" w:color="auto" w:sz="4" w:space="0"/>
            </w:tcBorders>
          </w:tcPr>
          <w:p>
            <w:pPr>
              <w:jc w:val="right"/>
            </w:pPr>
            <w:r>
              <w:t>84,158,087.39</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110,623,166.03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投资支付的现金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质押贷款净增加额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取得子公司及其他营业单位支付的现金净额</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支付其他与投资活动有关的现金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420" w:firstLineChars="200"/>
            </w:pPr>
            <w:r>
              <w:rPr>
                <w:rFonts w:hint="eastAsia"/>
              </w:rPr>
              <w:t>投资活动现金流出小计</w:t>
            </w:r>
          </w:p>
        </w:tc>
        <w:tc>
          <w:tcPr>
            <w:tcW w:w="2551" w:type="dxa"/>
            <w:tcBorders>
              <w:top w:val="outset" w:color="auto" w:sz="4" w:space="0"/>
              <w:left w:val="outset" w:color="auto" w:sz="4" w:space="0"/>
              <w:bottom w:val="outset" w:color="auto" w:sz="4" w:space="0"/>
              <w:right w:val="outset" w:color="auto" w:sz="4" w:space="0"/>
            </w:tcBorders>
          </w:tcPr>
          <w:p>
            <w:pPr>
              <w:jc w:val="right"/>
            </w:pPr>
            <w:r>
              <w:t>84,158,087.39</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110,623,166.03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630" w:firstLineChars="300"/>
            </w:pPr>
            <w:r>
              <w:rPr>
                <w:rFonts w:hint="eastAsia"/>
              </w:rPr>
              <w:t>投资活动产生的现金流量净额</w:t>
            </w:r>
          </w:p>
        </w:tc>
        <w:tc>
          <w:tcPr>
            <w:tcW w:w="2551" w:type="dxa"/>
            <w:tcBorders>
              <w:top w:val="outset" w:color="auto" w:sz="4" w:space="0"/>
              <w:left w:val="outset" w:color="auto" w:sz="4" w:space="0"/>
              <w:bottom w:val="outset" w:color="auto" w:sz="4" w:space="0"/>
              <w:right w:val="outset" w:color="auto" w:sz="4" w:space="0"/>
            </w:tcBorders>
          </w:tcPr>
          <w:p>
            <w:pPr>
              <w:jc w:val="right"/>
            </w:pPr>
            <w:r>
              <w:t>186,690,717.36</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92,132,233.97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36767c200766400795eb24775c42ac92"/>
            <w:id w:val="1295723058"/>
          </w:sdtPr>
          <w:sdtContent>
            <w:tc>
              <w:tcPr>
                <w:tcW w:w="8823" w:type="dxa"/>
                <w:gridSpan w:val="3"/>
                <w:tcBorders>
                  <w:top w:val="outset" w:color="auto" w:sz="4" w:space="0"/>
                  <w:left w:val="outset" w:color="auto" w:sz="4" w:space="0"/>
                  <w:bottom w:val="outset" w:color="auto" w:sz="4" w:space="0"/>
                  <w:right w:val="outset" w:color="auto" w:sz="4" w:space="0"/>
                </w:tcBorders>
              </w:tcPr>
              <w:p>
                <w:pPr>
                  <w:rPr>
                    <w:color w:val="008000"/>
                  </w:rPr>
                </w:pPr>
                <w:r>
                  <w:rPr>
                    <w:rFonts w:hint="eastAsia"/>
                    <w:b/>
                    <w:bCs/>
                  </w:rPr>
                  <w:t>三、筹资活动产生的现金流量：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吸收投资收到的现金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其中：子公司吸收少数股东投资收到的现金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取得借款收到的现金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收到其他与筹资活动有关的现金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420" w:firstLineChars="200"/>
            </w:pPr>
            <w:r>
              <w:rPr>
                <w:rFonts w:hint="eastAsia"/>
              </w:rPr>
              <w:t>筹资活动现金流入小计</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偿还债务支付的现金</w:t>
            </w:r>
          </w:p>
        </w:tc>
        <w:tc>
          <w:tcPr>
            <w:tcW w:w="2551" w:type="dxa"/>
            <w:tcBorders>
              <w:top w:val="outset" w:color="auto" w:sz="4" w:space="0"/>
              <w:left w:val="outset" w:color="auto" w:sz="4" w:space="0"/>
              <w:bottom w:val="outset" w:color="auto" w:sz="4" w:space="0"/>
              <w:right w:val="outset" w:color="auto" w:sz="4" w:space="0"/>
            </w:tcBorders>
          </w:tcPr>
          <w:p>
            <w:pPr>
              <w:jc w:val="right"/>
            </w:pPr>
            <w:r>
              <w:t>27,431,435.02</w:t>
            </w: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分配股利、利润或偿付利息支付的现金</w:t>
            </w:r>
          </w:p>
        </w:tc>
        <w:tc>
          <w:tcPr>
            <w:tcW w:w="2551" w:type="dxa"/>
            <w:tcBorders>
              <w:top w:val="outset" w:color="auto" w:sz="4" w:space="0"/>
              <w:left w:val="outset" w:color="auto" w:sz="4" w:space="0"/>
              <w:bottom w:val="outset" w:color="auto" w:sz="4" w:space="0"/>
              <w:right w:val="outset" w:color="auto" w:sz="4" w:space="0"/>
            </w:tcBorders>
          </w:tcPr>
          <w:p>
            <w:pPr>
              <w:jc w:val="right"/>
            </w:pPr>
            <w:r>
              <w:t>19,565,087.63</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18,820,869.54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其中：子公司支付给少数股东的股利、利润</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支付其他与筹资活动有关的现金</w:t>
            </w:r>
          </w:p>
        </w:tc>
        <w:tc>
          <w:tcPr>
            <w:tcW w:w="2551" w:type="dxa"/>
            <w:tcBorders>
              <w:top w:val="outset" w:color="auto" w:sz="4" w:space="0"/>
              <w:left w:val="outset" w:color="auto" w:sz="4" w:space="0"/>
              <w:bottom w:val="outset" w:color="auto" w:sz="4" w:space="0"/>
              <w:right w:val="outset" w:color="auto" w:sz="4" w:space="0"/>
            </w:tcBorders>
          </w:tcPr>
          <w:p>
            <w:pPr>
              <w:jc w:val="right"/>
            </w:pPr>
          </w:p>
        </w:tc>
        <w:tc>
          <w:tcPr>
            <w:tcW w:w="2449" w:type="dxa"/>
            <w:tcBorders>
              <w:top w:val="outset" w:color="auto" w:sz="4" w:space="0"/>
              <w:left w:val="outset" w:color="auto" w:sz="4" w:space="0"/>
              <w:bottom w:val="outset" w:color="auto" w:sz="4" w:space="0"/>
              <w:right w:val="outset" w:color="auto" w:sz="4" w:space="0"/>
            </w:tcBorders>
          </w:tcPr>
          <w:p>
            <w:pPr>
              <w:jc w:val="righ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420" w:firstLineChars="200"/>
            </w:pPr>
            <w:r>
              <w:rPr>
                <w:rFonts w:hint="eastAsia"/>
              </w:rPr>
              <w:t>筹资活动现金流出小计</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t>46,996,522.65</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18,820,869.54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630" w:firstLineChars="300"/>
            </w:pPr>
            <w:r>
              <w:rPr>
                <w:rFonts w:hint="eastAsia"/>
              </w:rPr>
              <w:t>筹资活动产生的现金流量净额</w:t>
            </w:r>
          </w:p>
        </w:tc>
        <w:tc>
          <w:tcPr>
            <w:tcW w:w="2551" w:type="dxa"/>
            <w:tcBorders>
              <w:top w:val="outset" w:color="auto" w:sz="4" w:space="0"/>
              <w:left w:val="outset" w:color="auto" w:sz="4" w:space="0"/>
              <w:bottom w:val="outset" w:color="auto" w:sz="4" w:space="0"/>
              <w:right w:val="outset" w:color="auto" w:sz="4" w:space="0"/>
            </w:tcBorders>
            <w:vAlign w:val="center"/>
          </w:tcPr>
          <w:p>
            <w:pPr>
              <w:jc w:val="right"/>
            </w:pPr>
            <w:r>
              <w:t>-46,996,522.65</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-18,820,869.54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r>
              <w:rPr>
                <w:rFonts w:hint="eastAsia"/>
                <w:b/>
                <w:bCs/>
              </w:rPr>
              <w:t>四、汇率变动对现金及现金等价物的影响</w:t>
            </w:r>
          </w:p>
        </w:tc>
        <w:tc>
          <w:tcPr>
            <w:tcW w:w="2551" w:type="dxa"/>
            <w:tcBorders>
              <w:top w:val="outset" w:color="auto" w:sz="4" w:space="0"/>
              <w:left w:val="outset" w:color="auto" w:sz="4" w:space="0"/>
              <w:bottom w:val="outset" w:color="auto" w:sz="4" w:space="0"/>
              <w:right w:val="outset" w:color="auto" w:sz="4" w:space="0"/>
            </w:tcBorders>
          </w:tcPr>
          <w:p>
            <w:pPr>
              <w:jc w:val="right"/>
            </w:pPr>
            <w:r>
              <w:t>421,005.40</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-1,059,879.20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r>
              <w:rPr>
                <w:rFonts w:hint="eastAsia"/>
                <w:b/>
                <w:bCs/>
              </w:rPr>
              <w:t>五、现金及现金等价物净增加额</w:t>
            </w:r>
          </w:p>
        </w:tc>
        <w:tc>
          <w:tcPr>
            <w:tcW w:w="2551" w:type="dxa"/>
            <w:tcBorders>
              <w:top w:val="outset" w:color="auto" w:sz="4" w:space="0"/>
              <w:left w:val="outset" w:color="auto" w:sz="4" w:space="0"/>
              <w:bottom w:val="outset" w:color="auto" w:sz="4" w:space="0"/>
              <w:right w:val="outset" w:color="auto" w:sz="4" w:space="0"/>
            </w:tcBorders>
          </w:tcPr>
          <w:p>
            <w:pPr>
              <w:jc w:val="right"/>
            </w:pPr>
            <w:r>
              <w:t>-251,216,668.90</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-614,746,848.40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pPr>
              <w:ind w:firstLine="210" w:firstLineChars="100"/>
            </w:pPr>
            <w:r>
              <w:rPr>
                <w:rFonts w:hint="eastAsia"/>
              </w:rPr>
              <w:t>加：期初现金及现金等价物余额</w:t>
            </w:r>
          </w:p>
        </w:tc>
        <w:tc>
          <w:tcPr>
            <w:tcW w:w="2551" w:type="dxa"/>
            <w:tcBorders>
              <w:top w:val="outset" w:color="auto" w:sz="4" w:space="0"/>
              <w:left w:val="outset" w:color="auto" w:sz="4" w:space="0"/>
              <w:bottom w:val="outset" w:color="auto" w:sz="4" w:space="0"/>
              <w:right w:val="outset" w:color="auto" w:sz="4" w:space="0"/>
            </w:tcBorders>
          </w:tcPr>
          <w:p>
            <w:pPr>
              <w:jc w:val="right"/>
            </w:pPr>
            <w:r>
              <w:t>574,818,563.26</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1,043,454,674.37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823" w:type="dxa"/>
            <w:tcBorders>
              <w:top w:val="outset" w:color="auto" w:sz="4" w:space="0"/>
              <w:left w:val="outset" w:color="auto" w:sz="4" w:space="0"/>
              <w:bottom w:val="outset" w:color="auto" w:sz="4" w:space="0"/>
              <w:right w:val="outset" w:color="auto" w:sz="4" w:space="0"/>
            </w:tcBorders>
          </w:tcPr>
          <w:p>
            <w:r>
              <w:rPr>
                <w:rFonts w:hint="eastAsia"/>
                <w:b/>
                <w:bCs/>
              </w:rPr>
              <w:t>六、期末现金及现金等价物余额</w:t>
            </w:r>
          </w:p>
        </w:tc>
        <w:tc>
          <w:tcPr>
            <w:tcW w:w="2551" w:type="dxa"/>
            <w:tcBorders>
              <w:top w:val="outset" w:color="auto" w:sz="4" w:space="0"/>
              <w:left w:val="outset" w:color="auto" w:sz="4" w:space="0"/>
              <w:bottom w:val="outset" w:color="auto" w:sz="4" w:space="0"/>
              <w:right w:val="outset" w:color="auto" w:sz="4" w:space="0"/>
            </w:tcBorders>
          </w:tcPr>
          <w:p>
            <w:pPr>
              <w:jc w:val="right"/>
            </w:pPr>
            <w:r>
              <w:t>323,601,894.36</w:t>
            </w:r>
          </w:p>
        </w:tc>
        <w:tc>
          <w:tcPr>
            <w:tcW w:w="2449" w:type="dxa"/>
            <w:tcBorders>
              <w:top w:val="outset" w:color="auto" w:sz="4" w:space="0"/>
              <w:left w:val="outset" w:color="auto" w:sz="4" w:space="0"/>
              <w:bottom w:val="outset" w:color="auto" w:sz="4" w:space="0"/>
              <w:right w:val="outset" w:color="auto" w:sz="4" w:space="0"/>
            </w:tcBorders>
          </w:tcPr>
          <w:p>
            <w:pPr>
              <w:jc w:val="right"/>
            </w:pPr>
            <w:r>
              <w:rPr>
                <w:rFonts w:hint="eastAsia"/>
              </w:rPr>
              <w:t>428,707,825.97</w:t>
            </w:r>
          </w:p>
        </w:tc>
      </w:tr>
    </w:tbl>
    <w:p/>
    <w:p>
      <w:pPr>
        <w:snapToGrid w:val="0"/>
        <w:spacing w:line="240" w:lineRule="atLeast"/>
        <w:ind w:right="25" w:rightChars="12"/>
      </w:pPr>
      <w:r>
        <w:t>公司负责人</w:t>
      </w:r>
      <w:r>
        <w:rPr>
          <w:rFonts w:hint="eastAsia"/>
        </w:rPr>
        <w:t>：</w:t>
      </w:r>
      <w:sdt>
        <w:sdtPr>
          <w:rPr>
            <w:rFonts w:hint="eastAsia"/>
          </w:rPr>
          <w:alias w:val="公司负责人姓名"/>
          <w:tag w:val="_GBC_cc37355f76be4f15bf025656d96bc3ad"/>
          <w:id w:val="102078767"/>
          <w:placeholder>
            <w:docPart w:val="GBC22222222222222222222222222222"/>
          </w:placeholder>
          <w:text/>
        </w:sdtPr>
        <w:sdtEndPr>
          <w:rPr>
            <w:rFonts w:hint="eastAsia"/>
          </w:rPr>
        </w:sdtEndPr>
        <w:sdtContent>
          <w:r>
            <w:rPr>
              <w:rFonts w:hint="eastAsia"/>
            </w:rPr>
            <w:t>孙立国</w:t>
          </w:r>
        </w:sdtContent>
      </w:sdt>
      <w:r>
        <w:rPr>
          <w:rFonts w:hint="eastAsia"/>
        </w:rPr>
        <w:t xml:space="preserve"> </w:t>
      </w:r>
      <w:r>
        <w:t xml:space="preserve">       主管会计工作负责人</w:t>
      </w:r>
      <w:r>
        <w:rPr>
          <w:rFonts w:hint="eastAsia"/>
        </w:rPr>
        <w:t>：</w:t>
      </w:r>
      <w:sdt>
        <w:sdtPr>
          <w:rPr>
            <w:rFonts w:hint="eastAsia"/>
          </w:rPr>
          <w:alias w:val="主管会计工作负责人姓名"/>
          <w:tag w:val="_GBC_f287eefde3e34ef59ddd1a69b7af4813"/>
          <w:id w:val="-234929147"/>
          <w:placeholder>
            <w:docPart w:val="GBC22222222222222222222222222222"/>
          </w:placeholder>
          <w:text/>
        </w:sdtPr>
        <w:sdtEndPr>
          <w:rPr>
            <w:rFonts w:hint="eastAsia"/>
          </w:rPr>
        </w:sdtEndPr>
        <w:sdtContent>
          <w:r>
            <w:rPr>
              <w:rFonts w:hint="eastAsia"/>
            </w:rPr>
            <w:t>吴效超</w:t>
          </w:r>
        </w:sdtContent>
      </w:sdt>
      <w:r>
        <w:rPr>
          <w:rFonts w:hint="eastAsia"/>
        </w:rPr>
        <w:t xml:space="preserve"> </w:t>
      </w:r>
      <w:r>
        <w:t xml:space="preserve">        会计机构负责人</w:t>
      </w:r>
      <w:r>
        <w:rPr>
          <w:rFonts w:hint="eastAsia"/>
        </w:rPr>
        <w:t>：</w:t>
      </w:r>
      <w:sdt>
        <w:sdtPr>
          <w:rPr>
            <w:rFonts w:hint="eastAsia"/>
          </w:rPr>
          <w:alias w:val="会计机构负责人姓名"/>
          <w:tag w:val="_GBC_73c6e921bea6425e93fc893408460035"/>
          <w:id w:val="-945612555"/>
          <w:placeholder>
            <w:docPart w:val="GBC22222222222222222222222222222"/>
          </w:placeholder>
          <w:text/>
        </w:sdtPr>
        <w:sdtEndPr>
          <w:rPr>
            <w:rFonts w:hint="eastAsia"/>
          </w:rPr>
        </w:sdtEndPr>
        <w:sdtContent>
          <w:r>
            <w:rPr>
              <w:rFonts w:hint="eastAsia"/>
            </w:rPr>
            <w:t>吴效超</w:t>
          </w:r>
        </w:sdtContent>
      </w:sdt>
      <w:bookmarkEnd w:id="40"/>
    </w:p>
    <w:p>
      <w:pPr>
        <w:spacing w:before="312" w:beforeLines="100" w:after="312" w:afterLines="100"/>
      </w:pPr>
      <w:bookmarkStart w:id="41" w:name="_Hlk3560054"/>
      <w:bookmarkEnd w:id="41"/>
      <w:bookmarkStart w:id="42" w:name="_Hlk3559657"/>
      <w:bookmarkEnd w:id="42"/>
    </w:p>
    <w:p>
      <w:pPr>
        <w:pStyle w:val="3"/>
        <w:numPr>
          <w:ilvl w:val="0"/>
          <w:numId w:val="5"/>
        </w:numPr>
        <w:tabs>
          <w:tab w:val="left" w:pos="360"/>
        </w:tabs>
        <w:ind w:left="0" w:firstLine="0"/>
      </w:pPr>
      <w:bookmarkStart w:id="43" w:name="_Hlk3560174"/>
      <w:bookmarkEnd w:id="43"/>
      <w:r>
        <w:t>2024年</w:t>
      </w:r>
      <w:r>
        <w:rPr>
          <w:rFonts w:hint="eastAsia"/>
        </w:rPr>
        <w:t>起首次执行新会计准则</w:t>
      </w:r>
      <w:r>
        <w:rPr>
          <w:rFonts w:hint="eastAsia"/>
          <w:bCs/>
        </w:rPr>
        <w:t>或准则解释等涉及调整首次执行当年年初的财务报表</w:t>
      </w:r>
    </w:p>
    <w:sdt>
      <w:sdtPr>
        <w:alias w:val="是否适用_首次执行新金融工具准则、新收入准则、新租赁准则调整首次执行当年年初财务报表相关项目情况[双击切换]"/>
        <w:tag w:val="_GBC_9bcb80ff110046599a55534c95edbb64"/>
        <w:id w:val="-923335614"/>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
      <w:bookmarkStart w:id="44" w:name="_Hlk3899366"/>
      <w:bookmarkEnd w:id="44"/>
      <w:bookmarkStart w:id="45" w:name="_Hlk3899275"/>
      <w:bookmarkEnd w:id="45"/>
      <w:bookmarkStart w:id="46" w:name="_Hlk98438716"/>
      <w:bookmarkEnd w:id="46"/>
    </w:p>
    <w:p>
      <w:pPr>
        <w:ind w:firstLine="420" w:firstLineChars="200"/>
      </w:pPr>
      <w:r>
        <w:rPr>
          <w:rFonts w:hint="eastAsia"/>
        </w:rPr>
        <w:t>特此公告</w:t>
      </w:r>
    </w:p>
    <w:p>
      <w:pPr>
        <w:rPr>
          <w:rFonts w:hint="eastAsia"/>
        </w:rPr>
      </w:pPr>
    </w:p>
    <w:p>
      <w:pPr>
        <w:wordWrap w:val="0"/>
        <w:ind w:firstLine="630" w:firstLineChars="300"/>
        <w:jc w:val="right"/>
      </w:pPr>
      <w:bookmarkStart w:id="47" w:name="_Hlk97035543"/>
      <w:sdt>
        <w:sdtPr>
          <w:alias w:val="公司法定中文名称"/>
          <w:tag w:val="_GBC_4346f05022184c31b6c2ee243fa01d58"/>
          <w:id w:val="-1563865185"/>
          <w:placeholder>
            <w:docPart w:val="GBC22222222222222222222222222222"/>
          </w:placeholder>
        </w:sdtPr>
        <w:sdtContent>
          <w:r>
            <w:t>抚顺特殊钢股份有限公司</w:t>
          </w:r>
        </w:sdtContent>
      </w:sdt>
      <w:r>
        <w:rPr>
          <w:rFonts w:hint="eastAsia"/>
        </w:rPr>
        <w:t>董事会</w:t>
      </w:r>
    </w:p>
    <w:p>
      <w:pPr>
        <w:ind w:firstLine="630" w:firstLineChars="300"/>
        <w:jc w:val="right"/>
      </w:pPr>
      <w:sdt>
        <w:sdtPr>
          <w:alias w:val="报告董事会批准报送日期"/>
          <w:tag w:val="_GBC_486729f2b8f942c7bda3da8a2119eb24"/>
          <w:id w:val="-314030302"/>
          <w:placeholder>
            <w:docPart w:val="GBC22222222222222222222222222222"/>
          </w:placeholder>
          <w:date w:fullDate="2024-04-30T00:00:00Z">
            <w:dateFormat w:val="yyyy'年'M'月'd'日'"/>
            <w:lid w:val="zh-CN"/>
            <w:storeMappedDataAs w:val="datetime"/>
            <w:calendar w:val="gregorian"/>
          </w:date>
        </w:sdtPr>
        <w:sdtContent>
          <w:r>
            <w:rPr>
              <w:rFonts w:hint="eastAsia"/>
            </w:rPr>
            <w:t>2024年4月30日</w:t>
          </w:r>
        </w:sdtContent>
      </w:sdt>
      <w:bookmarkEnd w:id="47"/>
    </w:p>
    <w:sectPr>
      <w:headerReference r:id="rId3" w:type="default"/>
      <w:footerReference r:id="rId4" w:type="default"/>
      <w:pgSz w:w="11906" w:h="16838"/>
      <w:pgMar w:top="1525" w:right="1276"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Helvetica-Narrow">
    <w:altName w:val="Segoe Print"/>
    <w:panose1 w:val="00000000000000000000"/>
    <w:charset w:val="00"/>
    <w:family w:val="swiss"/>
    <w:pitch w:val="default"/>
    <w:sig w:usb0="00000000" w:usb1="00000000" w:usb2="00000000" w:usb3="00000000" w:csb0="00000001" w:csb1="00000000"/>
  </w:font>
  <w:font w:name="Noto Sans CJK JP Regular">
    <w:altName w:val="等线"/>
    <w:panose1 w:val="00000000000000000000"/>
    <w:charset w:val="86"/>
    <w:family w:val="swiss"/>
    <w:pitch w:val="default"/>
    <w:sig w:usb0="00000000" w:usb1="00000000" w:usb2="00000016" w:usb3="00000000" w:csb0="002E0107" w:csb1="00000000"/>
  </w:font>
  <w:font w:name="FZLTSK--GBK1-0">
    <w:altName w:val="Times New Roman"/>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rPr>
        <w:b/>
        <w:sz w:val="24"/>
        <w:szCs w:val="24"/>
      </w:rPr>
      <w:fldChar w:fldCharType="begin"/>
    </w:r>
    <w:r>
      <w:rPr>
        <w:b/>
      </w:rPr>
      <w:instrText xml:space="preserve">PAGE</w:instrText>
    </w:r>
    <w:r>
      <w:rPr>
        <w:b/>
        <w:sz w:val="24"/>
        <w:szCs w:val="24"/>
      </w:rPr>
      <w:fldChar w:fldCharType="separate"/>
    </w:r>
    <w:r>
      <w:rPr>
        <w:b/>
      </w:rPr>
      <w:t>6</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12</w:t>
    </w:r>
    <w:r>
      <w:rPr>
        <w:b/>
        <w:sz w:val="24"/>
        <w:szCs w:val="24"/>
      </w:rPr>
      <w:fldChar w:fldCharType="end"/>
    </w:r>
  </w:p>
  <w:p>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left" w:pos="8364"/>
        <w:tab w:val="left" w:pos="8505"/>
        <w:tab w:val="clear" w:pos="8306"/>
      </w:tabs>
      <w:ind w:right="21" w:rightChars="10"/>
      <w:rPr>
        <w:b/>
      </w:rPr>
    </w:pPr>
    <w:r>
      <w:rPr>
        <w:rFonts w:hint="eastAsia"/>
        <w:b/>
      </w:rPr>
      <w:t>2024年第一季度报告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chineseCountingThousand"/>
      <w:lvlText w:val="%1、"/>
      <w:lvlJc w:val="center"/>
      <w:pPr>
        <w:ind w:left="0" w:firstLine="0"/>
      </w:pPr>
      <w:rPr>
        <w:rFonts w:hint="default"/>
        <w:b/>
        <w:i w:val="0"/>
        <w:color w:val="auto"/>
      </w:rPr>
    </w:lvl>
    <w:lvl w:ilvl="1" w:tentative="0">
      <w:start w:val="1"/>
      <w:numFmt w:val="decimal"/>
      <w:lvlText w:val="1.%2 "/>
      <w:lvlJc w:val="left"/>
      <w:pPr>
        <w:ind w:left="0" w:firstLine="0"/>
      </w:pPr>
      <w:rPr>
        <w:rFonts w:hint="eastAsia"/>
        <w:b w:val="0"/>
        <w:i w:val="0"/>
        <w:color w:val="auto"/>
      </w:rPr>
    </w:lvl>
    <w:lvl w:ilvl="2" w:tentative="0">
      <w:start w:val="1"/>
      <w:numFmt w:val="decimal"/>
      <w:suff w:val="nothing"/>
      <w:lvlText w:val="1.%3、"/>
      <w:lvlJc w:val="left"/>
      <w:pPr>
        <w:ind w:left="0" w:firstLine="0"/>
      </w:pPr>
      <w:rPr>
        <w:rFonts w:hint="eastAsia"/>
      </w:rPr>
    </w:lvl>
    <w:lvl w:ilvl="3" w:tentative="0">
      <w:start w:val="1"/>
      <w:numFmt w:val="none"/>
      <w:pStyle w:val="5"/>
      <w:suff w:val="nothing"/>
      <w:lvlText w:val=""/>
      <w:lvlJc w:val="left"/>
      <w:pPr>
        <w:ind w:left="0" w:firstLine="0"/>
      </w:pPr>
      <w:rPr>
        <w:rFonts w:hint="eastAsia"/>
      </w:rPr>
    </w:lvl>
    <w:lvl w:ilvl="4" w:tentative="0">
      <w:start w:val="1"/>
      <w:numFmt w:val="none"/>
      <w:pStyle w:val="6"/>
      <w:suff w:val="nothing"/>
      <w:lvlText w:val=""/>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abstractNum w:abstractNumId="1">
    <w:nsid w:val="368121C2"/>
    <w:multiLevelType w:val="multilevel"/>
    <w:tmpl w:val="368121C2"/>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D757A52"/>
    <w:multiLevelType w:val="multilevel"/>
    <w:tmpl w:val="3D757A52"/>
    <w:lvl w:ilvl="0" w:tentative="0">
      <w:start w:val="1"/>
      <w:numFmt w:val="chineseCountingThousand"/>
      <w:suff w:val="nothing"/>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8CE6D1E"/>
    <w:multiLevelType w:val="multilevel"/>
    <w:tmpl w:val="68CE6D1E"/>
    <w:lvl w:ilvl="0" w:tentative="0">
      <w:start w:val="1"/>
      <w:numFmt w:val="chineseCountingThousand"/>
      <w:lvlText w:val="%1、"/>
      <w:lvlJc w:val="left"/>
      <w:pPr>
        <w:ind w:left="420" w:hanging="420"/>
      </w:pPr>
      <w:rPr>
        <w:rFonts w:hint="default"/>
        <w:b/>
        <w:i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C911B86"/>
    <w:multiLevelType w:val="multilevel"/>
    <w:tmpl w:val="7C911B86"/>
    <w:lvl w:ilvl="0" w:tentative="0">
      <w:start w:val="1"/>
      <w:numFmt w:val="chineseCountingThousand"/>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3"/>
  </w:num>
  <w:num w:numId="3">
    <w:abstractNumId w:val="1"/>
  </w:num>
  <w:num w:numId="4">
    <w:abstractNumId w:val="4"/>
  </w:num>
  <w:num w:numId="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UxNWFiOWI3ODNjMjgwNDYzMWQ3ZjgwMjYwYTcyNmYifQ=="/>
    <w:docVar w:name="Disclosure_Version" w:val="true"/>
    <w:docVar w:name="RemovedBindingXPath" w:val="true"/>
  </w:docVars>
  <w:rsids>
    <w:rsidRoot w:val="00BC1299"/>
    <w:rsid w:val="00002D67"/>
    <w:rsid w:val="00004EF0"/>
    <w:rsid w:val="000106CD"/>
    <w:rsid w:val="00011EBD"/>
    <w:rsid w:val="00015C5B"/>
    <w:rsid w:val="000167CF"/>
    <w:rsid w:val="00016C61"/>
    <w:rsid w:val="00017F88"/>
    <w:rsid w:val="00020308"/>
    <w:rsid w:val="00022E85"/>
    <w:rsid w:val="00023072"/>
    <w:rsid w:val="00024F3F"/>
    <w:rsid w:val="00026372"/>
    <w:rsid w:val="00026BF1"/>
    <w:rsid w:val="00027A59"/>
    <w:rsid w:val="000310A5"/>
    <w:rsid w:val="00031B18"/>
    <w:rsid w:val="00032EE0"/>
    <w:rsid w:val="00033C0C"/>
    <w:rsid w:val="00034F36"/>
    <w:rsid w:val="0003730C"/>
    <w:rsid w:val="00040054"/>
    <w:rsid w:val="00042C29"/>
    <w:rsid w:val="0004675B"/>
    <w:rsid w:val="00047CE1"/>
    <w:rsid w:val="000515D2"/>
    <w:rsid w:val="00051D2C"/>
    <w:rsid w:val="00052070"/>
    <w:rsid w:val="00055615"/>
    <w:rsid w:val="00055A9A"/>
    <w:rsid w:val="00057BAE"/>
    <w:rsid w:val="00060D83"/>
    <w:rsid w:val="00063153"/>
    <w:rsid w:val="0006502A"/>
    <w:rsid w:val="00070440"/>
    <w:rsid w:val="000722BD"/>
    <w:rsid w:val="00081155"/>
    <w:rsid w:val="000819F1"/>
    <w:rsid w:val="000837D1"/>
    <w:rsid w:val="00083BDE"/>
    <w:rsid w:val="00084763"/>
    <w:rsid w:val="00084775"/>
    <w:rsid w:val="00086BDC"/>
    <w:rsid w:val="000876EC"/>
    <w:rsid w:val="000876FF"/>
    <w:rsid w:val="0009072A"/>
    <w:rsid w:val="00091B40"/>
    <w:rsid w:val="00092CDB"/>
    <w:rsid w:val="00093471"/>
    <w:rsid w:val="00094665"/>
    <w:rsid w:val="00096176"/>
    <w:rsid w:val="00096690"/>
    <w:rsid w:val="00097BE5"/>
    <w:rsid w:val="00097CB1"/>
    <w:rsid w:val="000A297B"/>
    <w:rsid w:val="000A35B0"/>
    <w:rsid w:val="000A3AFB"/>
    <w:rsid w:val="000A4218"/>
    <w:rsid w:val="000A5CBB"/>
    <w:rsid w:val="000A5F14"/>
    <w:rsid w:val="000A62D2"/>
    <w:rsid w:val="000B205D"/>
    <w:rsid w:val="000B2230"/>
    <w:rsid w:val="000B47DF"/>
    <w:rsid w:val="000B5531"/>
    <w:rsid w:val="000B7FE7"/>
    <w:rsid w:val="000C033E"/>
    <w:rsid w:val="000C218E"/>
    <w:rsid w:val="000C263C"/>
    <w:rsid w:val="000C4472"/>
    <w:rsid w:val="000C5A98"/>
    <w:rsid w:val="000C6101"/>
    <w:rsid w:val="000D2425"/>
    <w:rsid w:val="000D26E2"/>
    <w:rsid w:val="000D34E8"/>
    <w:rsid w:val="000D3ECB"/>
    <w:rsid w:val="000D44D3"/>
    <w:rsid w:val="000D74FB"/>
    <w:rsid w:val="000E0E7E"/>
    <w:rsid w:val="000E4328"/>
    <w:rsid w:val="000E53DC"/>
    <w:rsid w:val="000E655B"/>
    <w:rsid w:val="000E6D39"/>
    <w:rsid w:val="000E76B0"/>
    <w:rsid w:val="000E7947"/>
    <w:rsid w:val="000E79FC"/>
    <w:rsid w:val="000F04F2"/>
    <w:rsid w:val="000F072B"/>
    <w:rsid w:val="000F089F"/>
    <w:rsid w:val="000F09A6"/>
    <w:rsid w:val="000F0BFD"/>
    <w:rsid w:val="000F0E4C"/>
    <w:rsid w:val="000F2A78"/>
    <w:rsid w:val="000F3885"/>
    <w:rsid w:val="000F51EA"/>
    <w:rsid w:val="000F7526"/>
    <w:rsid w:val="00103E07"/>
    <w:rsid w:val="00105356"/>
    <w:rsid w:val="00105CDB"/>
    <w:rsid w:val="00106240"/>
    <w:rsid w:val="0010708E"/>
    <w:rsid w:val="001074ED"/>
    <w:rsid w:val="00107D60"/>
    <w:rsid w:val="00110633"/>
    <w:rsid w:val="0011372F"/>
    <w:rsid w:val="0011437C"/>
    <w:rsid w:val="00114D0C"/>
    <w:rsid w:val="00114FEC"/>
    <w:rsid w:val="00116732"/>
    <w:rsid w:val="00117AFC"/>
    <w:rsid w:val="00120465"/>
    <w:rsid w:val="001209E4"/>
    <w:rsid w:val="00120D4D"/>
    <w:rsid w:val="00121B1E"/>
    <w:rsid w:val="00122F56"/>
    <w:rsid w:val="0012373F"/>
    <w:rsid w:val="001239D6"/>
    <w:rsid w:val="00125F24"/>
    <w:rsid w:val="00130777"/>
    <w:rsid w:val="00130D65"/>
    <w:rsid w:val="0013264B"/>
    <w:rsid w:val="00132B45"/>
    <w:rsid w:val="001368E9"/>
    <w:rsid w:val="00137B51"/>
    <w:rsid w:val="00142DBD"/>
    <w:rsid w:val="0014310F"/>
    <w:rsid w:val="00143415"/>
    <w:rsid w:val="00144D01"/>
    <w:rsid w:val="00144D80"/>
    <w:rsid w:val="001468B0"/>
    <w:rsid w:val="00146CC2"/>
    <w:rsid w:val="00146E91"/>
    <w:rsid w:val="001479F6"/>
    <w:rsid w:val="001502C6"/>
    <w:rsid w:val="001506F5"/>
    <w:rsid w:val="00150CB9"/>
    <w:rsid w:val="001533AF"/>
    <w:rsid w:val="00157D86"/>
    <w:rsid w:val="00161225"/>
    <w:rsid w:val="00161298"/>
    <w:rsid w:val="001626E4"/>
    <w:rsid w:val="00170AAD"/>
    <w:rsid w:val="001710C4"/>
    <w:rsid w:val="00173183"/>
    <w:rsid w:val="00173E27"/>
    <w:rsid w:val="00173EA7"/>
    <w:rsid w:val="00174559"/>
    <w:rsid w:val="00174911"/>
    <w:rsid w:val="00176962"/>
    <w:rsid w:val="001806D5"/>
    <w:rsid w:val="00185611"/>
    <w:rsid w:val="00186744"/>
    <w:rsid w:val="00186E77"/>
    <w:rsid w:val="0019189B"/>
    <w:rsid w:val="001934F4"/>
    <w:rsid w:val="0019376A"/>
    <w:rsid w:val="00193C6B"/>
    <w:rsid w:val="00194E3C"/>
    <w:rsid w:val="00195E4C"/>
    <w:rsid w:val="0019604A"/>
    <w:rsid w:val="00197A41"/>
    <w:rsid w:val="00197B14"/>
    <w:rsid w:val="00197D91"/>
    <w:rsid w:val="001A2150"/>
    <w:rsid w:val="001A2EE9"/>
    <w:rsid w:val="001A3EBB"/>
    <w:rsid w:val="001A498F"/>
    <w:rsid w:val="001A79DB"/>
    <w:rsid w:val="001B180E"/>
    <w:rsid w:val="001B2EB0"/>
    <w:rsid w:val="001B3B55"/>
    <w:rsid w:val="001B47DB"/>
    <w:rsid w:val="001B51D7"/>
    <w:rsid w:val="001B52B6"/>
    <w:rsid w:val="001B565A"/>
    <w:rsid w:val="001C0C1E"/>
    <w:rsid w:val="001C0D8B"/>
    <w:rsid w:val="001C4960"/>
    <w:rsid w:val="001C4F33"/>
    <w:rsid w:val="001C524E"/>
    <w:rsid w:val="001C59BE"/>
    <w:rsid w:val="001C60DC"/>
    <w:rsid w:val="001C6614"/>
    <w:rsid w:val="001C762C"/>
    <w:rsid w:val="001C785E"/>
    <w:rsid w:val="001C7DA0"/>
    <w:rsid w:val="001D0568"/>
    <w:rsid w:val="001D3FB1"/>
    <w:rsid w:val="001D67D3"/>
    <w:rsid w:val="001D73AB"/>
    <w:rsid w:val="001E492C"/>
    <w:rsid w:val="001E54DB"/>
    <w:rsid w:val="001E65DC"/>
    <w:rsid w:val="001E6F57"/>
    <w:rsid w:val="001E7D8F"/>
    <w:rsid w:val="001F0139"/>
    <w:rsid w:val="00203AB0"/>
    <w:rsid w:val="00203C70"/>
    <w:rsid w:val="00203E56"/>
    <w:rsid w:val="00204937"/>
    <w:rsid w:val="00205B43"/>
    <w:rsid w:val="002061C2"/>
    <w:rsid w:val="00210366"/>
    <w:rsid w:val="002138B6"/>
    <w:rsid w:val="00213E8C"/>
    <w:rsid w:val="00214A10"/>
    <w:rsid w:val="00215E8B"/>
    <w:rsid w:val="00221402"/>
    <w:rsid w:val="00221CBC"/>
    <w:rsid w:val="00222CEC"/>
    <w:rsid w:val="002230AC"/>
    <w:rsid w:val="00223C7D"/>
    <w:rsid w:val="0022660F"/>
    <w:rsid w:val="00227479"/>
    <w:rsid w:val="0023187D"/>
    <w:rsid w:val="00231BAF"/>
    <w:rsid w:val="002353DA"/>
    <w:rsid w:val="00235B24"/>
    <w:rsid w:val="00237204"/>
    <w:rsid w:val="00237EF5"/>
    <w:rsid w:val="00241174"/>
    <w:rsid w:val="00241212"/>
    <w:rsid w:val="00242CA3"/>
    <w:rsid w:val="002436F4"/>
    <w:rsid w:val="00243C9D"/>
    <w:rsid w:val="0024742D"/>
    <w:rsid w:val="00250C75"/>
    <w:rsid w:val="00251C8C"/>
    <w:rsid w:val="00251FAA"/>
    <w:rsid w:val="00253021"/>
    <w:rsid w:val="00254EAD"/>
    <w:rsid w:val="00254F98"/>
    <w:rsid w:val="002608A5"/>
    <w:rsid w:val="002608B5"/>
    <w:rsid w:val="002609FF"/>
    <w:rsid w:val="002627B6"/>
    <w:rsid w:val="00262B8C"/>
    <w:rsid w:val="0027014D"/>
    <w:rsid w:val="0027054D"/>
    <w:rsid w:val="002715F9"/>
    <w:rsid w:val="0027504C"/>
    <w:rsid w:val="00275813"/>
    <w:rsid w:val="00275F54"/>
    <w:rsid w:val="00277C17"/>
    <w:rsid w:val="0028038A"/>
    <w:rsid w:val="00281D03"/>
    <w:rsid w:val="00283A46"/>
    <w:rsid w:val="00286EB0"/>
    <w:rsid w:val="00287604"/>
    <w:rsid w:val="00287B50"/>
    <w:rsid w:val="00291CA4"/>
    <w:rsid w:val="00292F10"/>
    <w:rsid w:val="00295DF8"/>
    <w:rsid w:val="00295FAA"/>
    <w:rsid w:val="0029687A"/>
    <w:rsid w:val="002968D2"/>
    <w:rsid w:val="002A02C0"/>
    <w:rsid w:val="002A0DF8"/>
    <w:rsid w:val="002A2DD5"/>
    <w:rsid w:val="002A587A"/>
    <w:rsid w:val="002A66CC"/>
    <w:rsid w:val="002A7022"/>
    <w:rsid w:val="002B1B46"/>
    <w:rsid w:val="002B21DA"/>
    <w:rsid w:val="002B59A4"/>
    <w:rsid w:val="002B60D7"/>
    <w:rsid w:val="002B6648"/>
    <w:rsid w:val="002B7383"/>
    <w:rsid w:val="002C0887"/>
    <w:rsid w:val="002C1854"/>
    <w:rsid w:val="002C18F6"/>
    <w:rsid w:val="002C1C7C"/>
    <w:rsid w:val="002C2063"/>
    <w:rsid w:val="002C297D"/>
    <w:rsid w:val="002C3C12"/>
    <w:rsid w:val="002C5353"/>
    <w:rsid w:val="002C7989"/>
    <w:rsid w:val="002D02E7"/>
    <w:rsid w:val="002D06C4"/>
    <w:rsid w:val="002D331C"/>
    <w:rsid w:val="002D3338"/>
    <w:rsid w:val="002D5254"/>
    <w:rsid w:val="002D69C5"/>
    <w:rsid w:val="002D7F28"/>
    <w:rsid w:val="002E01E6"/>
    <w:rsid w:val="002E11BA"/>
    <w:rsid w:val="002E16D5"/>
    <w:rsid w:val="002E24E1"/>
    <w:rsid w:val="002E3D40"/>
    <w:rsid w:val="002E62B5"/>
    <w:rsid w:val="002F0D26"/>
    <w:rsid w:val="002F2F32"/>
    <w:rsid w:val="002F5C88"/>
    <w:rsid w:val="002F6A87"/>
    <w:rsid w:val="002F7C6C"/>
    <w:rsid w:val="00301D64"/>
    <w:rsid w:val="00302A66"/>
    <w:rsid w:val="003031AB"/>
    <w:rsid w:val="00303D56"/>
    <w:rsid w:val="00303FBD"/>
    <w:rsid w:val="00304991"/>
    <w:rsid w:val="00304DB9"/>
    <w:rsid w:val="0030625A"/>
    <w:rsid w:val="0030673B"/>
    <w:rsid w:val="003072B7"/>
    <w:rsid w:val="003073D8"/>
    <w:rsid w:val="00307A9A"/>
    <w:rsid w:val="00307E55"/>
    <w:rsid w:val="003113FE"/>
    <w:rsid w:val="00311CEB"/>
    <w:rsid w:val="003125E3"/>
    <w:rsid w:val="00314888"/>
    <w:rsid w:val="0031499A"/>
    <w:rsid w:val="00315199"/>
    <w:rsid w:val="00316F4D"/>
    <w:rsid w:val="003170CC"/>
    <w:rsid w:val="00321CDB"/>
    <w:rsid w:val="003245CC"/>
    <w:rsid w:val="00325804"/>
    <w:rsid w:val="00326143"/>
    <w:rsid w:val="00326CFE"/>
    <w:rsid w:val="003300A8"/>
    <w:rsid w:val="003311CF"/>
    <w:rsid w:val="00331B13"/>
    <w:rsid w:val="0033247F"/>
    <w:rsid w:val="00332A08"/>
    <w:rsid w:val="00333D6F"/>
    <w:rsid w:val="00334C74"/>
    <w:rsid w:val="003378C6"/>
    <w:rsid w:val="00340782"/>
    <w:rsid w:val="003410E7"/>
    <w:rsid w:val="003416AB"/>
    <w:rsid w:val="003473A9"/>
    <w:rsid w:val="0035114F"/>
    <w:rsid w:val="003548D7"/>
    <w:rsid w:val="003568CB"/>
    <w:rsid w:val="003575EE"/>
    <w:rsid w:val="00361760"/>
    <w:rsid w:val="00361EBE"/>
    <w:rsid w:val="003633FB"/>
    <w:rsid w:val="00363B70"/>
    <w:rsid w:val="003667BE"/>
    <w:rsid w:val="00366936"/>
    <w:rsid w:val="003704CC"/>
    <w:rsid w:val="0037082C"/>
    <w:rsid w:val="0037098A"/>
    <w:rsid w:val="00371486"/>
    <w:rsid w:val="0037270F"/>
    <w:rsid w:val="00372ADB"/>
    <w:rsid w:val="003740B3"/>
    <w:rsid w:val="003741C6"/>
    <w:rsid w:val="003743F5"/>
    <w:rsid w:val="003757A1"/>
    <w:rsid w:val="00375A66"/>
    <w:rsid w:val="0038451B"/>
    <w:rsid w:val="00386932"/>
    <w:rsid w:val="00387424"/>
    <w:rsid w:val="003876F6"/>
    <w:rsid w:val="003907EC"/>
    <w:rsid w:val="0039114F"/>
    <w:rsid w:val="003912F2"/>
    <w:rsid w:val="00391412"/>
    <w:rsid w:val="003928C2"/>
    <w:rsid w:val="003A013E"/>
    <w:rsid w:val="003A036A"/>
    <w:rsid w:val="003A161D"/>
    <w:rsid w:val="003A25B1"/>
    <w:rsid w:val="003A2B54"/>
    <w:rsid w:val="003A2CA3"/>
    <w:rsid w:val="003A2F10"/>
    <w:rsid w:val="003A66AC"/>
    <w:rsid w:val="003A6BE9"/>
    <w:rsid w:val="003B07CD"/>
    <w:rsid w:val="003B2A45"/>
    <w:rsid w:val="003B65BB"/>
    <w:rsid w:val="003C00B0"/>
    <w:rsid w:val="003C08A9"/>
    <w:rsid w:val="003C0B43"/>
    <w:rsid w:val="003C14E9"/>
    <w:rsid w:val="003C1891"/>
    <w:rsid w:val="003C263F"/>
    <w:rsid w:val="003D27F1"/>
    <w:rsid w:val="003D538D"/>
    <w:rsid w:val="003D5D59"/>
    <w:rsid w:val="003D798D"/>
    <w:rsid w:val="003E28A2"/>
    <w:rsid w:val="003E2FD4"/>
    <w:rsid w:val="003E31D6"/>
    <w:rsid w:val="003E3945"/>
    <w:rsid w:val="003E3DF4"/>
    <w:rsid w:val="003E6360"/>
    <w:rsid w:val="003E6C59"/>
    <w:rsid w:val="003E7035"/>
    <w:rsid w:val="003F09E7"/>
    <w:rsid w:val="003F1B80"/>
    <w:rsid w:val="003F1C5D"/>
    <w:rsid w:val="003F2926"/>
    <w:rsid w:val="003F39EE"/>
    <w:rsid w:val="003F3BCB"/>
    <w:rsid w:val="003F40CB"/>
    <w:rsid w:val="003F49B4"/>
    <w:rsid w:val="003F5280"/>
    <w:rsid w:val="003F61C4"/>
    <w:rsid w:val="003F71CD"/>
    <w:rsid w:val="003F7F37"/>
    <w:rsid w:val="004027A7"/>
    <w:rsid w:val="00402BF5"/>
    <w:rsid w:val="00402E2E"/>
    <w:rsid w:val="00405F79"/>
    <w:rsid w:val="00406CEC"/>
    <w:rsid w:val="00407025"/>
    <w:rsid w:val="00411E20"/>
    <w:rsid w:val="00413D7B"/>
    <w:rsid w:val="00415492"/>
    <w:rsid w:val="0041672C"/>
    <w:rsid w:val="00416D11"/>
    <w:rsid w:val="00420D52"/>
    <w:rsid w:val="00422C70"/>
    <w:rsid w:val="00423760"/>
    <w:rsid w:val="004238E9"/>
    <w:rsid w:val="0042392E"/>
    <w:rsid w:val="00425970"/>
    <w:rsid w:val="00426005"/>
    <w:rsid w:val="00427B54"/>
    <w:rsid w:val="0043090C"/>
    <w:rsid w:val="00430BF3"/>
    <w:rsid w:val="0043168F"/>
    <w:rsid w:val="00431D6D"/>
    <w:rsid w:val="004322E4"/>
    <w:rsid w:val="00433165"/>
    <w:rsid w:val="004335F4"/>
    <w:rsid w:val="00434CA5"/>
    <w:rsid w:val="004355C7"/>
    <w:rsid w:val="00436C80"/>
    <w:rsid w:val="00440CB8"/>
    <w:rsid w:val="00441C7F"/>
    <w:rsid w:val="00441CFC"/>
    <w:rsid w:val="00442FC6"/>
    <w:rsid w:val="00446C4A"/>
    <w:rsid w:val="00446E7F"/>
    <w:rsid w:val="00450B39"/>
    <w:rsid w:val="00451192"/>
    <w:rsid w:val="004539FD"/>
    <w:rsid w:val="00456546"/>
    <w:rsid w:val="00456D9C"/>
    <w:rsid w:val="00456F7A"/>
    <w:rsid w:val="004605AB"/>
    <w:rsid w:val="0046099B"/>
    <w:rsid w:val="004610A7"/>
    <w:rsid w:val="00461A2B"/>
    <w:rsid w:val="00463B6F"/>
    <w:rsid w:val="00466942"/>
    <w:rsid w:val="004713D5"/>
    <w:rsid w:val="004723E1"/>
    <w:rsid w:val="00475617"/>
    <w:rsid w:val="00476411"/>
    <w:rsid w:val="00476A56"/>
    <w:rsid w:val="0048335B"/>
    <w:rsid w:val="004835E9"/>
    <w:rsid w:val="004836F6"/>
    <w:rsid w:val="00483AF9"/>
    <w:rsid w:val="0048408D"/>
    <w:rsid w:val="004847F5"/>
    <w:rsid w:val="00486D3F"/>
    <w:rsid w:val="0048710F"/>
    <w:rsid w:val="00491424"/>
    <w:rsid w:val="00491478"/>
    <w:rsid w:val="00494338"/>
    <w:rsid w:val="00496F75"/>
    <w:rsid w:val="00497F26"/>
    <w:rsid w:val="00497FD8"/>
    <w:rsid w:val="004A02D7"/>
    <w:rsid w:val="004A0C2E"/>
    <w:rsid w:val="004A19DE"/>
    <w:rsid w:val="004A2B1C"/>
    <w:rsid w:val="004A6BD4"/>
    <w:rsid w:val="004A75A0"/>
    <w:rsid w:val="004A766C"/>
    <w:rsid w:val="004B02F0"/>
    <w:rsid w:val="004B0930"/>
    <w:rsid w:val="004B1182"/>
    <w:rsid w:val="004B173C"/>
    <w:rsid w:val="004B52C5"/>
    <w:rsid w:val="004B56CF"/>
    <w:rsid w:val="004B5B8E"/>
    <w:rsid w:val="004B714C"/>
    <w:rsid w:val="004B74BD"/>
    <w:rsid w:val="004B7F0F"/>
    <w:rsid w:val="004C2E94"/>
    <w:rsid w:val="004C3483"/>
    <w:rsid w:val="004C3EDB"/>
    <w:rsid w:val="004C4A15"/>
    <w:rsid w:val="004C5B53"/>
    <w:rsid w:val="004C5E7A"/>
    <w:rsid w:val="004C6421"/>
    <w:rsid w:val="004C757E"/>
    <w:rsid w:val="004D0B4B"/>
    <w:rsid w:val="004D15EA"/>
    <w:rsid w:val="004D4D35"/>
    <w:rsid w:val="004D563F"/>
    <w:rsid w:val="004D6610"/>
    <w:rsid w:val="004D72F8"/>
    <w:rsid w:val="004E0630"/>
    <w:rsid w:val="004E0F77"/>
    <w:rsid w:val="004E2BE5"/>
    <w:rsid w:val="004E33D4"/>
    <w:rsid w:val="004E3CE7"/>
    <w:rsid w:val="004E3E20"/>
    <w:rsid w:val="004E5582"/>
    <w:rsid w:val="004F02B6"/>
    <w:rsid w:val="004F27DA"/>
    <w:rsid w:val="004F36D3"/>
    <w:rsid w:val="004F38BD"/>
    <w:rsid w:val="004F5369"/>
    <w:rsid w:val="004F6530"/>
    <w:rsid w:val="00502944"/>
    <w:rsid w:val="005032CF"/>
    <w:rsid w:val="00503A3C"/>
    <w:rsid w:val="00505487"/>
    <w:rsid w:val="00506BDB"/>
    <w:rsid w:val="00506CC9"/>
    <w:rsid w:val="00511384"/>
    <w:rsid w:val="00511B03"/>
    <w:rsid w:val="00512618"/>
    <w:rsid w:val="0051383E"/>
    <w:rsid w:val="00513D1B"/>
    <w:rsid w:val="005163AA"/>
    <w:rsid w:val="005177F7"/>
    <w:rsid w:val="00524143"/>
    <w:rsid w:val="0052529E"/>
    <w:rsid w:val="00526A48"/>
    <w:rsid w:val="00527B55"/>
    <w:rsid w:val="005303D0"/>
    <w:rsid w:val="005305D2"/>
    <w:rsid w:val="005335C7"/>
    <w:rsid w:val="00534B96"/>
    <w:rsid w:val="00534E38"/>
    <w:rsid w:val="00535098"/>
    <w:rsid w:val="005359E1"/>
    <w:rsid w:val="00540744"/>
    <w:rsid w:val="00540A5F"/>
    <w:rsid w:val="005410FA"/>
    <w:rsid w:val="00541CF8"/>
    <w:rsid w:val="005464A9"/>
    <w:rsid w:val="00546E98"/>
    <w:rsid w:val="0054715C"/>
    <w:rsid w:val="005515A8"/>
    <w:rsid w:val="005526B9"/>
    <w:rsid w:val="005529F7"/>
    <w:rsid w:val="00552E31"/>
    <w:rsid w:val="00553370"/>
    <w:rsid w:val="005538C4"/>
    <w:rsid w:val="005557F3"/>
    <w:rsid w:val="00555F88"/>
    <w:rsid w:val="005566D1"/>
    <w:rsid w:val="0055740E"/>
    <w:rsid w:val="00557C5D"/>
    <w:rsid w:val="0056039A"/>
    <w:rsid w:val="00562288"/>
    <w:rsid w:val="00562540"/>
    <w:rsid w:val="00563134"/>
    <w:rsid w:val="00565A39"/>
    <w:rsid w:val="00566C7E"/>
    <w:rsid w:val="00571C10"/>
    <w:rsid w:val="00572EE1"/>
    <w:rsid w:val="005762C1"/>
    <w:rsid w:val="005762F3"/>
    <w:rsid w:val="00577C6D"/>
    <w:rsid w:val="0058150C"/>
    <w:rsid w:val="00581C01"/>
    <w:rsid w:val="00587015"/>
    <w:rsid w:val="00587111"/>
    <w:rsid w:val="00587CF2"/>
    <w:rsid w:val="00587DC8"/>
    <w:rsid w:val="00591E2C"/>
    <w:rsid w:val="0059344C"/>
    <w:rsid w:val="00593463"/>
    <w:rsid w:val="00593DBD"/>
    <w:rsid w:val="005941F8"/>
    <w:rsid w:val="00594F74"/>
    <w:rsid w:val="005968B0"/>
    <w:rsid w:val="005A006B"/>
    <w:rsid w:val="005A2C9C"/>
    <w:rsid w:val="005A3265"/>
    <w:rsid w:val="005A613F"/>
    <w:rsid w:val="005A6B2D"/>
    <w:rsid w:val="005A7E93"/>
    <w:rsid w:val="005B05C3"/>
    <w:rsid w:val="005B1613"/>
    <w:rsid w:val="005B26C0"/>
    <w:rsid w:val="005B4F2C"/>
    <w:rsid w:val="005B5D79"/>
    <w:rsid w:val="005B5FFD"/>
    <w:rsid w:val="005C0900"/>
    <w:rsid w:val="005C0993"/>
    <w:rsid w:val="005C0DE9"/>
    <w:rsid w:val="005C1323"/>
    <w:rsid w:val="005C405D"/>
    <w:rsid w:val="005C580A"/>
    <w:rsid w:val="005C76F2"/>
    <w:rsid w:val="005D0D2B"/>
    <w:rsid w:val="005D317E"/>
    <w:rsid w:val="005D3439"/>
    <w:rsid w:val="005D3AE0"/>
    <w:rsid w:val="005D5085"/>
    <w:rsid w:val="005D6B1C"/>
    <w:rsid w:val="005E05A2"/>
    <w:rsid w:val="005E0D6C"/>
    <w:rsid w:val="005E425A"/>
    <w:rsid w:val="005E42E5"/>
    <w:rsid w:val="005E77EE"/>
    <w:rsid w:val="005F0D77"/>
    <w:rsid w:val="005F1AA3"/>
    <w:rsid w:val="005F2C3A"/>
    <w:rsid w:val="005F63D9"/>
    <w:rsid w:val="005F698C"/>
    <w:rsid w:val="005F7E7D"/>
    <w:rsid w:val="00601E89"/>
    <w:rsid w:val="00602A7D"/>
    <w:rsid w:val="00602BF6"/>
    <w:rsid w:val="00603598"/>
    <w:rsid w:val="006053CC"/>
    <w:rsid w:val="006060C6"/>
    <w:rsid w:val="00613242"/>
    <w:rsid w:val="00613809"/>
    <w:rsid w:val="006209C8"/>
    <w:rsid w:val="0062232D"/>
    <w:rsid w:val="0062423C"/>
    <w:rsid w:val="00624E07"/>
    <w:rsid w:val="006251B7"/>
    <w:rsid w:val="0062578B"/>
    <w:rsid w:val="00627EAB"/>
    <w:rsid w:val="00630FE2"/>
    <w:rsid w:val="00631499"/>
    <w:rsid w:val="00633893"/>
    <w:rsid w:val="006358D0"/>
    <w:rsid w:val="006378EA"/>
    <w:rsid w:val="00637CE0"/>
    <w:rsid w:val="006409A4"/>
    <w:rsid w:val="00642D1A"/>
    <w:rsid w:val="006436B1"/>
    <w:rsid w:val="006439D7"/>
    <w:rsid w:val="00643A0F"/>
    <w:rsid w:val="00643FCB"/>
    <w:rsid w:val="00644078"/>
    <w:rsid w:val="00644A1C"/>
    <w:rsid w:val="00645120"/>
    <w:rsid w:val="006515B5"/>
    <w:rsid w:val="00651BEE"/>
    <w:rsid w:val="00653049"/>
    <w:rsid w:val="00654164"/>
    <w:rsid w:val="00654C83"/>
    <w:rsid w:val="0065641F"/>
    <w:rsid w:val="00656776"/>
    <w:rsid w:val="00656D71"/>
    <w:rsid w:val="00657957"/>
    <w:rsid w:val="00657B2D"/>
    <w:rsid w:val="00660E9C"/>
    <w:rsid w:val="006637D8"/>
    <w:rsid w:val="00664AAF"/>
    <w:rsid w:val="00664B69"/>
    <w:rsid w:val="00665A42"/>
    <w:rsid w:val="00667501"/>
    <w:rsid w:val="00667FCF"/>
    <w:rsid w:val="00673509"/>
    <w:rsid w:val="006752EE"/>
    <w:rsid w:val="00675EED"/>
    <w:rsid w:val="00676A15"/>
    <w:rsid w:val="00676A78"/>
    <w:rsid w:val="006802B1"/>
    <w:rsid w:val="006848BD"/>
    <w:rsid w:val="00686269"/>
    <w:rsid w:val="00686704"/>
    <w:rsid w:val="00687834"/>
    <w:rsid w:val="006907CB"/>
    <w:rsid w:val="006938AB"/>
    <w:rsid w:val="00694D0D"/>
    <w:rsid w:val="006954C4"/>
    <w:rsid w:val="0069575B"/>
    <w:rsid w:val="00696938"/>
    <w:rsid w:val="0069703B"/>
    <w:rsid w:val="006972D0"/>
    <w:rsid w:val="00697AA4"/>
    <w:rsid w:val="00697D31"/>
    <w:rsid w:val="006A068A"/>
    <w:rsid w:val="006A229A"/>
    <w:rsid w:val="006A653B"/>
    <w:rsid w:val="006B023C"/>
    <w:rsid w:val="006B07D7"/>
    <w:rsid w:val="006B1CE3"/>
    <w:rsid w:val="006B378C"/>
    <w:rsid w:val="006B38D8"/>
    <w:rsid w:val="006B5105"/>
    <w:rsid w:val="006B5C36"/>
    <w:rsid w:val="006C01F7"/>
    <w:rsid w:val="006C0E98"/>
    <w:rsid w:val="006C0EC1"/>
    <w:rsid w:val="006C2BC7"/>
    <w:rsid w:val="006C2C50"/>
    <w:rsid w:val="006C3DC4"/>
    <w:rsid w:val="006C4088"/>
    <w:rsid w:val="006C44DB"/>
    <w:rsid w:val="006D047E"/>
    <w:rsid w:val="006D05BF"/>
    <w:rsid w:val="006D242C"/>
    <w:rsid w:val="006D2EF1"/>
    <w:rsid w:val="006D46F6"/>
    <w:rsid w:val="006D630B"/>
    <w:rsid w:val="006D69DD"/>
    <w:rsid w:val="006D6DDF"/>
    <w:rsid w:val="006D7E42"/>
    <w:rsid w:val="006E1918"/>
    <w:rsid w:val="006E6DE8"/>
    <w:rsid w:val="006E6FDA"/>
    <w:rsid w:val="006F20CF"/>
    <w:rsid w:val="006F2488"/>
    <w:rsid w:val="006F24C1"/>
    <w:rsid w:val="006F26B5"/>
    <w:rsid w:val="006F291A"/>
    <w:rsid w:val="006F2A4F"/>
    <w:rsid w:val="006F4ECD"/>
    <w:rsid w:val="006F6E9F"/>
    <w:rsid w:val="006F7D29"/>
    <w:rsid w:val="0070067F"/>
    <w:rsid w:val="00702A2C"/>
    <w:rsid w:val="00702AD5"/>
    <w:rsid w:val="00702C8C"/>
    <w:rsid w:val="00703E76"/>
    <w:rsid w:val="00705F0D"/>
    <w:rsid w:val="007069C1"/>
    <w:rsid w:val="0070786F"/>
    <w:rsid w:val="00707EB7"/>
    <w:rsid w:val="00710491"/>
    <w:rsid w:val="007109C3"/>
    <w:rsid w:val="007128FF"/>
    <w:rsid w:val="00712DED"/>
    <w:rsid w:val="0071564A"/>
    <w:rsid w:val="00717572"/>
    <w:rsid w:val="00717998"/>
    <w:rsid w:val="00720CD9"/>
    <w:rsid w:val="007228F3"/>
    <w:rsid w:val="00722C58"/>
    <w:rsid w:val="00722F51"/>
    <w:rsid w:val="00723065"/>
    <w:rsid w:val="0072417F"/>
    <w:rsid w:val="00725BC1"/>
    <w:rsid w:val="007303DF"/>
    <w:rsid w:val="00731A69"/>
    <w:rsid w:val="00732D03"/>
    <w:rsid w:val="00732E61"/>
    <w:rsid w:val="007340B9"/>
    <w:rsid w:val="00735B87"/>
    <w:rsid w:val="00742BA5"/>
    <w:rsid w:val="0074305C"/>
    <w:rsid w:val="00743EB9"/>
    <w:rsid w:val="00744254"/>
    <w:rsid w:val="00744300"/>
    <w:rsid w:val="007445A5"/>
    <w:rsid w:val="00744CA7"/>
    <w:rsid w:val="00744EA9"/>
    <w:rsid w:val="00745CB1"/>
    <w:rsid w:val="00751745"/>
    <w:rsid w:val="00755BBE"/>
    <w:rsid w:val="00756D2D"/>
    <w:rsid w:val="00760189"/>
    <w:rsid w:val="00760F69"/>
    <w:rsid w:val="007611F5"/>
    <w:rsid w:val="0076321E"/>
    <w:rsid w:val="00763365"/>
    <w:rsid w:val="007636EE"/>
    <w:rsid w:val="0076659C"/>
    <w:rsid w:val="00766616"/>
    <w:rsid w:val="00766A92"/>
    <w:rsid w:val="00767506"/>
    <w:rsid w:val="00767E68"/>
    <w:rsid w:val="00770883"/>
    <w:rsid w:val="007720B8"/>
    <w:rsid w:val="00773060"/>
    <w:rsid w:val="00775E4D"/>
    <w:rsid w:val="0077690B"/>
    <w:rsid w:val="00777B5C"/>
    <w:rsid w:val="007809F2"/>
    <w:rsid w:val="00780DFB"/>
    <w:rsid w:val="00784BA9"/>
    <w:rsid w:val="00791BD6"/>
    <w:rsid w:val="0079703E"/>
    <w:rsid w:val="007971A5"/>
    <w:rsid w:val="00797A36"/>
    <w:rsid w:val="007A02E6"/>
    <w:rsid w:val="007A1A4C"/>
    <w:rsid w:val="007A1C6C"/>
    <w:rsid w:val="007A2079"/>
    <w:rsid w:val="007A3141"/>
    <w:rsid w:val="007A512B"/>
    <w:rsid w:val="007B07FE"/>
    <w:rsid w:val="007B31A8"/>
    <w:rsid w:val="007B3AC1"/>
    <w:rsid w:val="007B791F"/>
    <w:rsid w:val="007B7A89"/>
    <w:rsid w:val="007C076B"/>
    <w:rsid w:val="007C194D"/>
    <w:rsid w:val="007C29DB"/>
    <w:rsid w:val="007C2EE0"/>
    <w:rsid w:val="007C66A1"/>
    <w:rsid w:val="007C712D"/>
    <w:rsid w:val="007D2571"/>
    <w:rsid w:val="007D5151"/>
    <w:rsid w:val="007D6708"/>
    <w:rsid w:val="007E1E59"/>
    <w:rsid w:val="007E7592"/>
    <w:rsid w:val="007F05C9"/>
    <w:rsid w:val="007F0897"/>
    <w:rsid w:val="007F0E3C"/>
    <w:rsid w:val="007F152C"/>
    <w:rsid w:val="007F6E4C"/>
    <w:rsid w:val="008023DC"/>
    <w:rsid w:val="008063EB"/>
    <w:rsid w:val="00806B1F"/>
    <w:rsid w:val="008114DE"/>
    <w:rsid w:val="00811AFB"/>
    <w:rsid w:val="008127CB"/>
    <w:rsid w:val="00813D27"/>
    <w:rsid w:val="00815C02"/>
    <w:rsid w:val="00816F63"/>
    <w:rsid w:val="00817809"/>
    <w:rsid w:val="008213A2"/>
    <w:rsid w:val="00823245"/>
    <w:rsid w:val="0082447F"/>
    <w:rsid w:val="008260EE"/>
    <w:rsid w:val="0082794C"/>
    <w:rsid w:val="00827C6D"/>
    <w:rsid w:val="00831122"/>
    <w:rsid w:val="008345F1"/>
    <w:rsid w:val="008347BF"/>
    <w:rsid w:val="0083503C"/>
    <w:rsid w:val="00835769"/>
    <w:rsid w:val="008369FD"/>
    <w:rsid w:val="008408AB"/>
    <w:rsid w:val="00841A90"/>
    <w:rsid w:val="00841D65"/>
    <w:rsid w:val="00843700"/>
    <w:rsid w:val="008447F7"/>
    <w:rsid w:val="0084495F"/>
    <w:rsid w:val="00851055"/>
    <w:rsid w:val="00851679"/>
    <w:rsid w:val="008520F3"/>
    <w:rsid w:val="00852510"/>
    <w:rsid w:val="00854EC8"/>
    <w:rsid w:val="008561FE"/>
    <w:rsid w:val="00856A70"/>
    <w:rsid w:val="00856C9D"/>
    <w:rsid w:val="008576F7"/>
    <w:rsid w:val="00857CC7"/>
    <w:rsid w:val="008642A0"/>
    <w:rsid w:val="00864E21"/>
    <w:rsid w:val="008650A6"/>
    <w:rsid w:val="008653B9"/>
    <w:rsid w:val="008661D0"/>
    <w:rsid w:val="00867146"/>
    <w:rsid w:val="00867336"/>
    <w:rsid w:val="00871AB0"/>
    <w:rsid w:val="008763C5"/>
    <w:rsid w:val="00876D7A"/>
    <w:rsid w:val="00880443"/>
    <w:rsid w:val="008807FD"/>
    <w:rsid w:val="00883411"/>
    <w:rsid w:val="00884499"/>
    <w:rsid w:val="00884EA5"/>
    <w:rsid w:val="00885422"/>
    <w:rsid w:val="00885AEA"/>
    <w:rsid w:val="00885B59"/>
    <w:rsid w:val="008869E5"/>
    <w:rsid w:val="0088740C"/>
    <w:rsid w:val="00887C77"/>
    <w:rsid w:val="00892651"/>
    <w:rsid w:val="008959D7"/>
    <w:rsid w:val="008966FD"/>
    <w:rsid w:val="008A08A8"/>
    <w:rsid w:val="008A71BF"/>
    <w:rsid w:val="008A74B0"/>
    <w:rsid w:val="008B0056"/>
    <w:rsid w:val="008B235E"/>
    <w:rsid w:val="008B27F6"/>
    <w:rsid w:val="008B2D6A"/>
    <w:rsid w:val="008B4C14"/>
    <w:rsid w:val="008B6813"/>
    <w:rsid w:val="008B6C52"/>
    <w:rsid w:val="008B7473"/>
    <w:rsid w:val="008C2F35"/>
    <w:rsid w:val="008C4387"/>
    <w:rsid w:val="008C4946"/>
    <w:rsid w:val="008C4C4F"/>
    <w:rsid w:val="008D2081"/>
    <w:rsid w:val="008D282E"/>
    <w:rsid w:val="008D3D9F"/>
    <w:rsid w:val="008D4526"/>
    <w:rsid w:val="008D580D"/>
    <w:rsid w:val="008D7132"/>
    <w:rsid w:val="008D7874"/>
    <w:rsid w:val="008E1FD6"/>
    <w:rsid w:val="008E244D"/>
    <w:rsid w:val="008E2A7F"/>
    <w:rsid w:val="008E3CE5"/>
    <w:rsid w:val="008F1429"/>
    <w:rsid w:val="008F43DE"/>
    <w:rsid w:val="008F4B04"/>
    <w:rsid w:val="008F5D81"/>
    <w:rsid w:val="008F60CB"/>
    <w:rsid w:val="008F6DC3"/>
    <w:rsid w:val="0090047C"/>
    <w:rsid w:val="0090131C"/>
    <w:rsid w:val="00901FFD"/>
    <w:rsid w:val="00902EC8"/>
    <w:rsid w:val="009039BC"/>
    <w:rsid w:val="009051CA"/>
    <w:rsid w:val="00905CC5"/>
    <w:rsid w:val="00905D2A"/>
    <w:rsid w:val="00910382"/>
    <w:rsid w:val="00910DBB"/>
    <w:rsid w:val="00910EAD"/>
    <w:rsid w:val="00914AA2"/>
    <w:rsid w:val="00916005"/>
    <w:rsid w:val="009179B6"/>
    <w:rsid w:val="00920D37"/>
    <w:rsid w:val="00923EEF"/>
    <w:rsid w:val="00930FB0"/>
    <w:rsid w:val="009317F5"/>
    <w:rsid w:val="00932FF7"/>
    <w:rsid w:val="00933B7E"/>
    <w:rsid w:val="00933F81"/>
    <w:rsid w:val="00934C02"/>
    <w:rsid w:val="0093611A"/>
    <w:rsid w:val="00943BE0"/>
    <w:rsid w:val="0094417B"/>
    <w:rsid w:val="00944405"/>
    <w:rsid w:val="009447CA"/>
    <w:rsid w:val="00944A04"/>
    <w:rsid w:val="00945631"/>
    <w:rsid w:val="00945AED"/>
    <w:rsid w:val="0094612F"/>
    <w:rsid w:val="009462D8"/>
    <w:rsid w:val="00946DBA"/>
    <w:rsid w:val="00947DAA"/>
    <w:rsid w:val="0095015A"/>
    <w:rsid w:val="00950B46"/>
    <w:rsid w:val="009511B8"/>
    <w:rsid w:val="00952826"/>
    <w:rsid w:val="00952AB0"/>
    <w:rsid w:val="00952D1B"/>
    <w:rsid w:val="009536E5"/>
    <w:rsid w:val="0095425B"/>
    <w:rsid w:val="00956FE5"/>
    <w:rsid w:val="00957987"/>
    <w:rsid w:val="00957CA1"/>
    <w:rsid w:val="00961A5A"/>
    <w:rsid w:val="00963213"/>
    <w:rsid w:val="00963516"/>
    <w:rsid w:val="00964A2B"/>
    <w:rsid w:val="00966B0E"/>
    <w:rsid w:val="00967429"/>
    <w:rsid w:val="009674F2"/>
    <w:rsid w:val="00970214"/>
    <w:rsid w:val="00971D07"/>
    <w:rsid w:val="00971FD6"/>
    <w:rsid w:val="009723EF"/>
    <w:rsid w:val="00972ADD"/>
    <w:rsid w:val="00973C89"/>
    <w:rsid w:val="00977C19"/>
    <w:rsid w:val="00977FF0"/>
    <w:rsid w:val="00982FAD"/>
    <w:rsid w:val="00983125"/>
    <w:rsid w:val="0098315C"/>
    <w:rsid w:val="009867C4"/>
    <w:rsid w:val="009937E8"/>
    <w:rsid w:val="009A00E1"/>
    <w:rsid w:val="009A1C1D"/>
    <w:rsid w:val="009A306C"/>
    <w:rsid w:val="009A40A9"/>
    <w:rsid w:val="009A4518"/>
    <w:rsid w:val="009A7988"/>
    <w:rsid w:val="009B1879"/>
    <w:rsid w:val="009B5AEA"/>
    <w:rsid w:val="009B65F9"/>
    <w:rsid w:val="009C0C26"/>
    <w:rsid w:val="009C1552"/>
    <w:rsid w:val="009C16D6"/>
    <w:rsid w:val="009C1B2E"/>
    <w:rsid w:val="009C3F85"/>
    <w:rsid w:val="009C5097"/>
    <w:rsid w:val="009C5F89"/>
    <w:rsid w:val="009C6032"/>
    <w:rsid w:val="009C6070"/>
    <w:rsid w:val="009C68B5"/>
    <w:rsid w:val="009C6C6F"/>
    <w:rsid w:val="009C7B31"/>
    <w:rsid w:val="009D1E8E"/>
    <w:rsid w:val="009D590F"/>
    <w:rsid w:val="009D6437"/>
    <w:rsid w:val="009D7A57"/>
    <w:rsid w:val="009E28A3"/>
    <w:rsid w:val="009E2C76"/>
    <w:rsid w:val="009E6C7F"/>
    <w:rsid w:val="009E7DF4"/>
    <w:rsid w:val="009F0F89"/>
    <w:rsid w:val="009F2987"/>
    <w:rsid w:val="009F3463"/>
    <w:rsid w:val="009F38AE"/>
    <w:rsid w:val="009F39B2"/>
    <w:rsid w:val="009F560B"/>
    <w:rsid w:val="00A0458C"/>
    <w:rsid w:val="00A170F4"/>
    <w:rsid w:val="00A173E7"/>
    <w:rsid w:val="00A17946"/>
    <w:rsid w:val="00A20270"/>
    <w:rsid w:val="00A23036"/>
    <w:rsid w:val="00A25ED4"/>
    <w:rsid w:val="00A264A4"/>
    <w:rsid w:val="00A26CEE"/>
    <w:rsid w:val="00A2702B"/>
    <w:rsid w:val="00A27986"/>
    <w:rsid w:val="00A30175"/>
    <w:rsid w:val="00A30529"/>
    <w:rsid w:val="00A337BA"/>
    <w:rsid w:val="00A35BD2"/>
    <w:rsid w:val="00A364B0"/>
    <w:rsid w:val="00A40A03"/>
    <w:rsid w:val="00A4196C"/>
    <w:rsid w:val="00A426EB"/>
    <w:rsid w:val="00A42BD4"/>
    <w:rsid w:val="00A43F92"/>
    <w:rsid w:val="00A47F5B"/>
    <w:rsid w:val="00A54DBE"/>
    <w:rsid w:val="00A559C1"/>
    <w:rsid w:val="00A604EC"/>
    <w:rsid w:val="00A612A1"/>
    <w:rsid w:val="00A61C4C"/>
    <w:rsid w:val="00A64D34"/>
    <w:rsid w:val="00A66281"/>
    <w:rsid w:val="00A73A59"/>
    <w:rsid w:val="00A7694E"/>
    <w:rsid w:val="00A76DF7"/>
    <w:rsid w:val="00A77918"/>
    <w:rsid w:val="00A80455"/>
    <w:rsid w:val="00A81A22"/>
    <w:rsid w:val="00A81F5C"/>
    <w:rsid w:val="00A84604"/>
    <w:rsid w:val="00A85645"/>
    <w:rsid w:val="00A85935"/>
    <w:rsid w:val="00A85ADE"/>
    <w:rsid w:val="00A86E47"/>
    <w:rsid w:val="00A8719D"/>
    <w:rsid w:val="00A87802"/>
    <w:rsid w:val="00A90601"/>
    <w:rsid w:val="00A90DB5"/>
    <w:rsid w:val="00A913C2"/>
    <w:rsid w:val="00A9317F"/>
    <w:rsid w:val="00A94614"/>
    <w:rsid w:val="00A9624E"/>
    <w:rsid w:val="00A97863"/>
    <w:rsid w:val="00AA0B88"/>
    <w:rsid w:val="00AA114E"/>
    <w:rsid w:val="00AA1FBD"/>
    <w:rsid w:val="00AA2E06"/>
    <w:rsid w:val="00AA3283"/>
    <w:rsid w:val="00AA4D59"/>
    <w:rsid w:val="00AA51AF"/>
    <w:rsid w:val="00AA61F5"/>
    <w:rsid w:val="00AB1BF0"/>
    <w:rsid w:val="00AB38D8"/>
    <w:rsid w:val="00AB3ED2"/>
    <w:rsid w:val="00AB44BF"/>
    <w:rsid w:val="00AB59F3"/>
    <w:rsid w:val="00AC036E"/>
    <w:rsid w:val="00AC2D55"/>
    <w:rsid w:val="00AC37CF"/>
    <w:rsid w:val="00AC49C9"/>
    <w:rsid w:val="00AC4ADA"/>
    <w:rsid w:val="00AC522F"/>
    <w:rsid w:val="00AC7C27"/>
    <w:rsid w:val="00AC7CB6"/>
    <w:rsid w:val="00AD2B5B"/>
    <w:rsid w:val="00AD71E9"/>
    <w:rsid w:val="00AD736A"/>
    <w:rsid w:val="00AD7EE4"/>
    <w:rsid w:val="00AE025B"/>
    <w:rsid w:val="00AE0D23"/>
    <w:rsid w:val="00AE0F78"/>
    <w:rsid w:val="00AE1A3F"/>
    <w:rsid w:val="00AE2985"/>
    <w:rsid w:val="00AE5B39"/>
    <w:rsid w:val="00AF2481"/>
    <w:rsid w:val="00AF2E58"/>
    <w:rsid w:val="00AF4EFE"/>
    <w:rsid w:val="00AF5583"/>
    <w:rsid w:val="00AF65F1"/>
    <w:rsid w:val="00AF6A85"/>
    <w:rsid w:val="00B03CB8"/>
    <w:rsid w:val="00B06425"/>
    <w:rsid w:val="00B0787E"/>
    <w:rsid w:val="00B10A0C"/>
    <w:rsid w:val="00B11765"/>
    <w:rsid w:val="00B12288"/>
    <w:rsid w:val="00B129E5"/>
    <w:rsid w:val="00B131F7"/>
    <w:rsid w:val="00B133F9"/>
    <w:rsid w:val="00B13BB4"/>
    <w:rsid w:val="00B146EE"/>
    <w:rsid w:val="00B14DA8"/>
    <w:rsid w:val="00B152CF"/>
    <w:rsid w:val="00B208BE"/>
    <w:rsid w:val="00B20B42"/>
    <w:rsid w:val="00B20BE2"/>
    <w:rsid w:val="00B21348"/>
    <w:rsid w:val="00B226BF"/>
    <w:rsid w:val="00B228A2"/>
    <w:rsid w:val="00B23A24"/>
    <w:rsid w:val="00B267FD"/>
    <w:rsid w:val="00B27072"/>
    <w:rsid w:val="00B272CE"/>
    <w:rsid w:val="00B35798"/>
    <w:rsid w:val="00B36822"/>
    <w:rsid w:val="00B36F6D"/>
    <w:rsid w:val="00B3717A"/>
    <w:rsid w:val="00B4094A"/>
    <w:rsid w:val="00B41A03"/>
    <w:rsid w:val="00B43944"/>
    <w:rsid w:val="00B443E3"/>
    <w:rsid w:val="00B47D90"/>
    <w:rsid w:val="00B51CDC"/>
    <w:rsid w:val="00B5250B"/>
    <w:rsid w:val="00B5279C"/>
    <w:rsid w:val="00B53AF9"/>
    <w:rsid w:val="00B54012"/>
    <w:rsid w:val="00B563D4"/>
    <w:rsid w:val="00B56C50"/>
    <w:rsid w:val="00B56C55"/>
    <w:rsid w:val="00B60272"/>
    <w:rsid w:val="00B620D7"/>
    <w:rsid w:val="00B628AD"/>
    <w:rsid w:val="00B63F03"/>
    <w:rsid w:val="00B67A06"/>
    <w:rsid w:val="00B713C0"/>
    <w:rsid w:val="00B71B65"/>
    <w:rsid w:val="00B72B3D"/>
    <w:rsid w:val="00B72DE2"/>
    <w:rsid w:val="00B73D39"/>
    <w:rsid w:val="00B74D44"/>
    <w:rsid w:val="00B75518"/>
    <w:rsid w:val="00B75D87"/>
    <w:rsid w:val="00B7701C"/>
    <w:rsid w:val="00B80574"/>
    <w:rsid w:val="00B80D27"/>
    <w:rsid w:val="00B8102E"/>
    <w:rsid w:val="00B81403"/>
    <w:rsid w:val="00B84B4B"/>
    <w:rsid w:val="00B86E66"/>
    <w:rsid w:val="00B91209"/>
    <w:rsid w:val="00B936C7"/>
    <w:rsid w:val="00B9372D"/>
    <w:rsid w:val="00B943D0"/>
    <w:rsid w:val="00B9486E"/>
    <w:rsid w:val="00B960D1"/>
    <w:rsid w:val="00BA041D"/>
    <w:rsid w:val="00BA165A"/>
    <w:rsid w:val="00BA1EAE"/>
    <w:rsid w:val="00BA294F"/>
    <w:rsid w:val="00BA325A"/>
    <w:rsid w:val="00BA3B84"/>
    <w:rsid w:val="00BA3FB7"/>
    <w:rsid w:val="00BA4504"/>
    <w:rsid w:val="00BA4B48"/>
    <w:rsid w:val="00BA4C89"/>
    <w:rsid w:val="00BA574D"/>
    <w:rsid w:val="00BA5769"/>
    <w:rsid w:val="00BA5814"/>
    <w:rsid w:val="00BA63C9"/>
    <w:rsid w:val="00BA6F14"/>
    <w:rsid w:val="00BA76EF"/>
    <w:rsid w:val="00BB2769"/>
    <w:rsid w:val="00BB45EF"/>
    <w:rsid w:val="00BB54EE"/>
    <w:rsid w:val="00BB578D"/>
    <w:rsid w:val="00BB5E75"/>
    <w:rsid w:val="00BB7880"/>
    <w:rsid w:val="00BB7AF1"/>
    <w:rsid w:val="00BC1299"/>
    <w:rsid w:val="00BC158E"/>
    <w:rsid w:val="00BC264A"/>
    <w:rsid w:val="00BC37B0"/>
    <w:rsid w:val="00BC4193"/>
    <w:rsid w:val="00BC429B"/>
    <w:rsid w:val="00BC697B"/>
    <w:rsid w:val="00BC7427"/>
    <w:rsid w:val="00BD1BD0"/>
    <w:rsid w:val="00BD1D69"/>
    <w:rsid w:val="00BD22CE"/>
    <w:rsid w:val="00BD3449"/>
    <w:rsid w:val="00BD51C8"/>
    <w:rsid w:val="00BD60A3"/>
    <w:rsid w:val="00BD6203"/>
    <w:rsid w:val="00BE126F"/>
    <w:rsid w:val="00BE2E80"/>
    <w:rsid w:val="00BE3B91"/>
    <w:rsid w:val="00BE3C2D"/>
    <w:rsid w:val="00BE67C0"/>
    <w:rsid w:val="00BE7EB3"/>
    <w:rsid w:val="00BF07C3"/>
    <w:rsid w:val="00BF143F"/>
    <w:rsid w:val="00BF5235"/>
    <w:rsid w:val="00BF523F"/>
    <w:rsid w:val="00BF549E"/>
    <w:rsid w:val="00BF556F"/>
    <w:rsid w:val="00BF5B43"/>
    <w:rsid w:val="00BF5DC3"/>
    <w:rsid w:val="00C002BA"/>
    <w:rsid w:val="00C029B1"/>
    <w:rsid w:val="00C034A1"/>
    <w:rsid w:val="00C036A6"/>
    <w:rsid w:val="00C04EB2"/>
    <w:rsid w:val="00C04FB6"/>
    <w:rsid w:val="00C07FB1"/>
    <w:rsid w:val="00C1123C"/>
    <w:rsid w:val="00C11A7E"/>
    <w:rsid w:val="00C11AC4"/>
    <w:rsid w:val="00C121EE"/>
    <w:rsid w:val="00C12CAE"/>
    <w:rsid w:val="00C13C0A"/>
    <w:rsid w:val="00C165B1"/>
    <w:rsid w:val="00C168D5"/>
    <w:rsid w:val="00C17783"/>
    <w:rsid w:val="00C203F4"/>
    <w:rsid w:val="00C2449C"/>
    <w:rsid w:val="00C24FD0"/>
    <w:rsid w:val="00C2531C"/>
    <w:rsid w:val="00C25E50"/>
    <w:rsid w:val="00C27F50"/>
    <w:rsid w:val="00C30CC3"/>
    <w:rsid w:val="00C3106B"/>
    <w:rsid w:val="00C320F1"/>
    <w:rsid w:val="00C3287C"/>
    <w:rsid w:val="00C3336E"/>
    <w:rsid w:val="00C33F6C"/>
    <w:rsid w:val="00C35844"/>
    <w:rsid w:val="00C362EE"/>
    <w:rsid w:val="00C36382"/>
    <w:rsid w:val="00C433E8"/>
    <w:rsid w:val="00C44105"/>
    <w:rsid w:val="00C441ED"/>
    <w:rsid w:val="00C45011"/>
    <w:rsid w:val="00C46540"/>
    <w:rsid w:val="00C4657B"/>
    <w:rsid w:val="00C47286"/>
    <w:rsid w:val="00C5077E"/>
    <w:rsid w:val="00C52926"/>
    <w:rsid w:val="00C53434"/>
    <w:rsid w:val="00C539E7"/>
    <w:rsid w:val="00C55D3E"/>
    <w:rsid w:val="00C56F69"/>
    <w:rsid w:val="00C6016D"/>
    <w:rsid w:val="00C61162"/>
    <w:rsid w:val="00C611ED"/>
    <w:rsid w:val="00C63A7F"/>
    <w:rsid w:val="00C641D7"/>
    <w:rsid w:val="00C64940"/>
    <w:rsid w:val="00C65323"/>
    <w:rsid w:val="00C65FD7"/>
    <w:rsid w:val="00C661A9"/>
    <w:rsid w:val="00C661D4"/>
    <w:rsid w:val="00C66BA3"/>
    <w:rsid w:val="00C71D62"/>
    <w:rsid w:val="00C72CC8"/>
    <w:rsid w:val="00C737D8"/>
    <w:rsid w:val="00C73C9B"/>
    <w:rsid w:val="00C73DCE"/>
    <w:rsid w:val="00C740BD"/>
    <w:rsid w:val="00C75C2E"/>
    <w:rsid w:val="00C75E7D"/>
    <w:rsid w:val="00C76A39"/>
    <w:rsid w:val="00C77D01"/>
    <w:rsid w:val="00C8040C"/>
    <w:rsid w:val="00C814D3"/>
    <w:rsid w:val="00C817BF"/>
    <w:rsid w:val="00C84230"/>
    <w:rsid w:val="00C84CB6"/>
    <w:rsid w:val="00C90725"/>
    <w:rsid w:val="00C911CA"/>
    <w:rsid w:val="00C91B12"/>
    <w:rsid w:val="00C9260D"/>
    <w:rsid w:val="00C92FB5"/>
    <w:rsid w:val="00C93001"/>
    <w:rsid w:val="00C941B1"/>
    <w:rsid w:val="00C973DC"/>
    <w:rsid w:val="00CA095F"/>
    <w:rsid w:val="00CA1FD8"/>
    <w:rsid w:val="00CA220D"/>
    <w:rsid w:val="00CA2B04"/>
    <w:rsid w:val="00CA457C"/>
    <w:rsid w:val="00CA6F06"/>
    <w:rsid w:val="00CA7BE2"/>
    <w:rsid w:val="00CB0601"/>
    <w:rsid w:val="00CB1840"/>
    <w:rsid w:val="00CB1C89"/>
    <w:rsid w:val="00CB2D76"/>
    <w:rsid w:val="00CB6682"/>
    <w:rsid w:val="00CB7B3E"/>
    <w:rsid w:val="00CC2BD5"/>
    <w:rsid w:val="00CC5960"/>
    <w:rsid w:val="00CC6537"/>
    <w:rsid w:val="00CC698A"/>
    <w:rsid w:val="00CD07D7"/>
    <w:rsid w:val="00CD0B0A"/>
    <w:rsid w:val="00CD268D"/>
    <w:rsid w:val="00CD2D00"/>
    <w:rsid w:val="00CD4FD5"/>
    <w:rsid w:val="00CD572A"/>
    <w:rsid w:val="00CD6046"/>
    <w:rsid w:val="00CD7B00"/>
    <w:rsid w:val="00CD7E96"/>
    <w:rsid w:val="00CE1261"/>
    <w:rsid w:val="00CE2BDA"/>
    <w:rsid w:val="00CE4A31"/>
    <w:rsid w:val="00CE5262"/>
    <w:rsid w:val="00CE530E"/>
    <w:rsid w:val="00CE6848"/>
    <w:rsid w:val="00CE71BD"/>
    <w:rsid w:val="00CE7A4B"/>
    <w:rsid w:val="00CE7E8F"/>
    <w:rsid w:val="00CF263C"/>
    <w:rsid w:val="00CF4056"/>
    <w:rsid w:val="00CF63CB"/>
    <w:rsid w:val="00D00F7E"/>
    <w:rsid w:val="00D01F4D"/>
    <w:rsid w:val="00D03274"/>
    <w:rsid w:val="00D03A98"/>
    <w:rsid w:val="00D04F86"/>
    <w:rsid w:val="00D0643B"/>
    <w:rsid w:val="00D07AC0"/>
    <w:rsid w:val="00D10610"/>
    <w:rsid w:val="00D110F7"/>
    <w:rsid w:val="00D153EE"/>
    <w:rsid w:val="00D15F30"/>
    <w:rsid w:val="00D174AA"/>
    <w:rsid w:val="00D179A4"/>
    <w:rsid w:val="00D20E3C"/>
    <w:rsid w:val="00D216AB"/>
    <w:rsid w:val="00D22708"/>
    <w:rsid w:val="00D22CE0"/>
    <w:rsid w:val="00D25343"/>
    <w:rsid w:val="00D2609E"/>
    <w:rsid w:val="00D30459"/>
    <w:rsid w:val="00D30EC6"/>
    <w:rsid w:val="00D3117A"/>
    <w:rsid w:val="00D31353"/>
    <w:rsid w:val="00D31DA8"/>
    <w:rsid w:val="00D32641"/>
    <w:rsid w:val="00D32B23"/>
    <w:rsid w:val="00D32FC7"/>
    <w:rsid w:val="00D37462"/>
    <w:rsid w:val="00D3750D"/>
    <w:rsid w:val="00D40ABD"/>
    <w:rsid w:val="00D436E3"/>
    <w:rsid w:val="00D46058"/>
    <w:rsid w:val="00D4626C"/>
    <w:rsid w:val="00D478C3"/>
    <w:rsid w:val="00D53AAD"/>
    <w:rsid w:val="00D55D97"/>
    <w:rsid w:val="00D57789"/>
    <w:rsid w:val="00D57D3C"/>
    <w:rsid w:val="00D6073C"/>
    <w:rsid w:val="00D61E05"/>
    <w:rsid w:val="00D6205B"/>
    <w:rsid w:val="00D62525"/>
    <w:rsid w:val="00D63E42"/>
    <w:rsid w:val="00D6629A"/>
    <w:rsid w:val="00D662B7"/>
    <w:rsid w:val="00D70973"/>
    <w:rsid w:val="00D71606"/>
    <w:rsid w:val="00D7276B"/>
    <w:rsid w:val="00D736FF"/>
    <w:rsid w:val="00D74225"/>
    <w:rsid w:val="00D74BC4"/>
    <w:rsid w:val="00D75898"/>
    <w:rsid w:val="00D76783"/>
    <w:rsid w:val="00D76ED2"/>
    <w:rsid w:val="00D77151"/>
    <w:rsid w:val="00D820FB"/>
    <w:rsid w:val="00D823AD"/>
    <w:rsid w:val="00D910BC"/>
    <w:rsid w:val="00D91368"/>
    <w:rsid w:val="00D91F49"/>
    <w:rsid w:val="00D929CA"/>
    <w:rsid w:val="00D93438"/>
    <w:rsid w:val="00D946C6"/>
    <w:rsid w:val="00D94EF5"/>
    <w:rsid w:val="00D95636"/>
    <w:rsid w:val="00D95DE1"/>
    <w:rsid w:val="00DA0602"/>
    <w:rsid w:val="00DA0DFA"/>
    <w:rsid w:val="00DA16FB"/>
    <w:rsid w:val="00DA1B6A"/>
    <w:rsid w:val="00DA42C9"/>
    <w:rsid w:val="00DA4378"/>
    <w:rsid w:val="00DA7A0D"/>
    <w:rsid w:val="00DB47DA"/>
    <w:rsid w:val="00DB5C1B"/>
    <w:rsid w:val="00DB6F24"/>
    <w:rsid w:val="00DB75A2"/>
    <w:rsid w:val="00DB7F6E"/>
    <w:rsid w:val="00DC3040"/>
    <w:rsid w:val="00DC3EA8"/>
    <w:rsid w:val="00DC56A0"/>
    <w:rsid w:val="00DC675D"/>
    <w:rsid w:val="00DC6C46"/>
    <w:rsid w:val="00DD008F"/>
    <w:rsid w:val="00DD028C"/>
    <w:rsid w:val="00DD08D2"/>
    <w:rsid w:val="00DD099E"/>
    <w:rsid w:val="00DD1C7E"/>
    <w:rsid w:val="00DD3174"/>
    <w:rsid w:val="00DD37F0"/>
    <w:rsid w:val="00DD44D4"/>
    <w:rsid w:val="00DD52CE"/>
    <w:rsid w:val="00DD58B2"/>
    <w:rsid w:val="00DD7609"/>
    <w:rsid w:val="00DE3054"/>
    <w:rsid w:val="00DE3AF5"/>
    <w:rsid w:val="00DE4ED6"/>
    <w:rsid w:val="00DE79EE"/>
    <w:rsid w:val="00DE7E19"/>
    <w:rsid w:val="00DF12A2"/>
    <w:rsid w:val="00DF3F08"/>
    <w:rsid w:val="00DF6270"/>
    <w:rsid w:val="00DF6CEF"/>
    <w:rsid w:val="00DF7CF5"/>
    <w:rsid w:val="00DF7E87"/>
    <w:rsid w:val="00E00172"/>
    <w:rsid w:val="00E00A2C"/>
    <w:rsid w:val="00E00E14"/>
    <w:rsid w:val="00E01923"/>
    <w:rsid w:val="00E03D36"/>
    <w:rsid w:val="00E0479D"/>
    <w:rsid w:val="00E05409"/>
    <w:rsid w:val="00E05DF0"/>
    <w:rsid w:val="00E075E7"/>
    <w:rsid w:val="00E100E2"/>
    <w:rsid w:val="00E10BEC"/>
    <w:rsid w:val="00E110B9"/>
    <w:rsid w:val="00E11C36"/>
    <w:rsid w:val="00E1324D"/>
    <w:rsid w:val="00E13CEF"/>
    <w:rsid w:val="00E1486F"/>
    <w:rsid w:val="00E14962"/>
    <w:rsid w:val="00E163DB"/>
    <w:rsid w:val="00E20F93"/>
    <w:rsid w:val="00E2247E"/>
    <w:rsid w:val="00E25759"/>
    <w:rsid w:val="00E266FA"/>
    <w:rsid w:val="00E26F76"/>
    <w:rsid w:val="00E30340"/>
    <w:rsid w:val="00E33E0B"/>
    <w:rsid w:val="00E34A23"/>
    <w:rsid w:val="00E35369"/>
    <w:rsid w:val="00E36296"/>
    <w:rsid w:val="00E36340"/>
    <w:rsid w:val="00E37310"/>
    <w:rsid w:val="00E40900"/>
    <w:rsid w:val="00E40F66"/>
    <w:rsid w:val="00E436B4"/>
    <w:rsid w:val="00E437C8"/>
    <w:rsid w:val="00E43EFF"/>
    <w:rsid w:val="00E44C1B"/>
    <w:rsid w:val="00E44E78"/>
    <w:rsid w:val="00E52759"/>
    <w:rsid w:val="00E52966"/>
    <w:rsid w:val="00E536A3"/>
    <w:rsid w:val="00E54F7E"/>
    <w:rsid w:val="00E55746"/>
    <w:rsid w:val="00E57010"/>
    <w:rsid w:val="00E61FF3"/>
    <w:rsid w:val="00E63631"/>
    <w:rsid w:val="00E66ABC"/>
    <w:rsid w:val="00E7084F"/>
    <w:rsid w:val="00E72F51"/>
    <w:rsid w:val="00E74B3E"/>
    <w:rsid w:val="00E75A8B"/>
    <w:rsid w:val="00E764F7"/>
    <w:rsid w:val="00E77768"/>
    <w:rsid w:val="00E80551"/>
    <w:rsid w:val="00E820F9"/>
    <w:rsid w:val="00E82372"/>
    <w:rsid w:val="00E843EC"/>
    <w:rsid w:val="00E85F43"/>
    <w:rsid w:val="00E86A8B"/>
    <w:rsid w:val="00E86BDA"/>
    <w:rsid w:val="00E87693"/>
    <w:rsid w:val="00E90BC1"/>
    <w:rsid w:val="00E912CE"/>
    <w:rsid w:val="00E91F78"/>
    <w:rsid w:val="00E926E1"/>
    <w:rsid w:val="00E9283C"/>
    <w:rsid w:val="00E931D1"/>
    <w:rsid w:val="00E938B4"/>
    <w:rsid w:val="00E93DDF"/>
    <w:rsid w:val="00E973E8"/>
    <w:rsid w:val="00EA065A"/>
    <w:rsid w:val="00EA0AF3"/>
    <w:rsid w:val="00EA14B6"/>
    <w:rsid w:val="00EA174F"/>
    <w:rsid w:val="00EA4347"/>
    <w:rsid w:val="00EA4968"/>
    <w:rsid w:val="00EA7AD6"/>
    <w:rsid w:val="00EB04B3"/>
    <w:rsid w:val="00EB3C7F"/>
    <w:rsid w:val="00EB3E00"/>
    <w:rsid w:val="00EB4417"/>
    <w:rsid w:val="00EB6E68"/>
    <w:rsid w:val="00EB7C61"/>
    <w:rsid w:val="00EC141F"/>
    <w:rsid w:val="00EC2CE4"/>
    <w:rsid w:val="00EC3582"/>
    <w:rsid w:val="00EC3A6E"/>
    <w:rsid w:val="00EC44F3"/>
    <w:rsid w:val="00EC6B0F"/>
    <w:rsid w:val="00EC6B5B"/>
    <w:rsid w:val="00ED0733"/>
    <w:rsid w:val="00ED0C61"/>
    <w:rsid w:val="00ED0EB1"/>
    <w:rsid w:val="00ED14C0"/>
    <w:rsid w:val="00ED1BB5"/>
    <w:rsid w:val="00ED1BD1"/>
    <w:rsid w:val="00ED2227"/>
    <w:rsid w:val="00ED384C"/>
    <w:rsid w:val="00ED5A74"/>
    <w:rsid w:val="00ED75C3"/>
    <w:rsid w:val="00EE130A"/>
    <w:rsid w:val="00EE1348"/>
    <w:rsid w:val="00EE1445"/>
    <w:rsid w:val="00EE1D71"/>
    <w:rsid w:val="00EE31AB"/>
    <w:rsid w:val="00EE5EBE"/>
    <w:rsid w:val="00EE608C"/>
    <w:rsid w:val="00EE650B"/>
    <w:rsid w:val="00EE712A"/>
    <w:rsid w:val="00EE7532"/>
    <w:rsid w:val="00EF33F6"/>
    <w:rsid w:val="00EF343B"/>
    <w:rsid w:val="00F00B53"/>
    <w:rsid w:val="00F01CF3"/>
    <w:rsid w:val="00F04403"/>
    <w:rsid w:val="00F0700C"/>
    <w:rsid w:val="00F11829"/>
    <w:rsid w:val="00F11E45"/>
    <w:rsid w:val="00F127BB"/>
    <w:rsid w:val="00F12D07"/>
    <w:rsid w:val="00F165DF"/>
    <w:rsid w:val="00F16956"/>
    <w:rsid w:val="00F21049"/>
    <w:rsid w:val="00F256E6"/>
    <w:rsid w:val="00F27CAF"/>
    <w:rsid w:val="00F345A9"/>
    <w:rsid w:val="00F3492C"/>
    <w:rsid w:val="00F359BF"/>
    <w:rsid w:val="00F35BC8"/>
    <w:rsid w:val="00F35E5C"/>
    <w:rsid w:val="00F35FB2"/>
    <w:rsid w:val="00F36931"/>
    <w:rsid w:val="00F36D1A"/>
    <w:rsid w:val="00F378A9"/>
    <w:rsid w:val="00F42D36"/>
    <w:rsid w:val="00F434B0"/>
    <w:rsid w:val="00F4445C"/>
    <w:rsid w:val="00F446CE"/>
    <w:rsid w:val="00F468A7"/>
    <w:rsid w:val="00F51FEE"/>
    <w:rsid w:val="00F52CFA"/>
    <w:rsid w:val="00F5388C"/>
    <w:rsid w:val="00F55A9A"/>
    <w:rsid w:val="00F561DA"/>
    <w:rsid w:val="00F56498"/>
    <w:rsid w:val="00F57623"/>
    <w:rsid w:val="00F60421"/>
    <w:rsid w:val="00F61526"/>
    <w:rsid w:val="00F61715"/>
    <w:rsid w:val="00F623D9"/>
    <w:rsid w:val="00F62FFD"/>
    <w:rsid w:val="00F63BEA"/>
    <w:rsid w:val="00F66265"/>
    <w:rsid w:val="00F66C76"/>
    <w:rsid w:val="00F670E2"/>
    <w:rsid w:val="00F6734C"/>
    <w:rsid w:val="00F67505"/>
    <w:rsid w:val="00F676EC"/>
    <w:rsid w:val="00F71611"/>
    <w:rsid w:val="00F71EBF"/>
    <w:rsid w:val="00F7447F"/>
    <w:rsid w:val="00F7508F"/>
    <w:rsid w:val="00F751EF"/>
    <w:rsid w:val="00F8103A"/>
    <w:rsid w:val="00F81792"/>
    <w:rsid w:val="00F84378"/>
    <w:rsid w:val="00F8489C"/>
    <w:rsid w:val="00F848E5"/>
    <w:rsid w:val="00F853D7"/>
    <w:rsid w:val="00F863F5"/>
    <w:rsid w:val="00F86A9B"/>
    <w:rsid w:val="00F87FED"/>
    <w:rsid w:val="00F90DAE"/>
    <w:rsid w:val="00F91DD1"/>
    <w:rsid w:val="00F93471"/>
    <w:rsid w:val="00F95BBA"/>
    <w:rsid w:val="00F95F36"/>
    <w:rsid w:val="00F96E56"/>
    <w:rsid w:val="00FA4F12"/>
    <w:rsid w:val="00FA649C"/>
    <w:rsid w:val="00FB03F2"/>
    <w:rsid w:val="00FB0BD1"/>
    <w:rsid w:val="00FB0F3E"/>
    <w:rsid w:val="00FB2C36"/>
    <w:rsid w:val="00FB2D55"/>
    <w:rsid w:val="00FB4526"/>
    <w:rsid w:val="00FB45B7"/>
    <w:rsid w:val="00FC1E30"/>
    <w:rsid w:val="00FC1E93"/>
    <w:rsid w:val="00FC6746"/>
    <w:rsid w:val="00FC79EF"/>
    <w:rsid w:val="00FD033B"/>
    <w:rsid w:val="00FD260D"/>
    <w:rsid w:val="00FD65F9"/>
    <w:rsid w:val="00FD762D"/>
    <w:rsid w:val="00FD78A1"/>
    <w:rsid w:val="00FE0D33"/>
    <w:rsid w:val="00FE1093"/>
    <w:rsid w:val="00FE2560"/>
    <w:rsid w:val="00FE4190"/>
    <w:rsid w:val="00FE7997"/>
    <w:rsid w:val="00FF06F8"/>
    <w:rsid w:val="00FF07C5"/>
    <w:rsid w:val="00FF0F5D"/>
    <w:rsid w:val="00FF1C4D"/>
    <w:rsid w:val="00FF1E6E"/>
    <w:rsid w:val="00FF2224"/>
    <w:rsid w:val="00FF3F72"/>
    <w:rsid w:val="00FF43C3"/>
    <w:rsid w:val="00FF6041"/>
    <w:rsid w:val="01020579"/>
    <w:rsid w:val="06C61C43"/>
    <w:rsid w:val="07AA0E30"/>
    <w:rsid w:val="09BF7EBE"/>
    <w:rsid w:val="13191682"/>
    <w:rsid w:val="1476764D"/>
    <w:rsid w:val="18C9375D"/>
    <w:rsid w:val="19773C02"/>
    <w:rsid w:val="1A156135"/>
    <w:rsid w:val="1B7D19FB"/>
    <w:rsid w:val="2A16608E"/>
    <w:rsid w:val="2FD44032"/>
    <w:rsid w:val="310358BC"/>
    <w:rsid w:val="35B00755"/>
    <w:rsid w:val="3C915793"/>
    <w:rsid w:val="3E5C5EF6"/>
    <w:rsid w:val="43470336"/>
    <w:rsid w:val="43C723A0"/>
    <w:rsid w:val="44CE29A6"/>
    <w:rsid w:val="49DA5835"/>
    <w:rsid w:val="4A4B1B9D"/>
    <w:rsid w:val="4B095275"/>
    <w:rsid w:val="4E646679"/>
    <w:rsid w:val="55F41CA2"/>
    <w:rsid w:val="5AC962AD"/>
    <w:rsid w:val="5D99194B"/>
    <w:rsid w:val="61603A75"/>
    <w:rsid w:val="617556C1"/>
    <w:rsid w:val="67827F27"/>
    <w:rsid w:val="6E0C1087"/>
    <w:rsid w:val="767B0330"/>
    <w:rsid w:val="788B24F4"/>
    <w:rsid w:val="7D3A48CE"/>
    <w:rsid w:val="7E2544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qFormat="1" w:uiPriority="99" w:semiHidden="0" w:name="Date"/>
    <w:lsdException w:uiPriority="99" w:name="Body Text First Indent"/>
    <w:lsdException w:uiPriority="99" w:name="Body Text First Indent 2"/>
    <w:lsdException w:qFormat="1" w:unhideWhenUsed="0"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color w:val="000000"/>
      <w:sz w:val="21"/>
      <w:szCs w:val="21"/>
      <w:lang w:val="en-US" w:eastAsia="zh-CN" w:bidi="ar-SA"/>
    </w:rPr>
  </w:style>
  <w:style w:type="paragraph" w:styleId="2">
    <w:name w:val="heading 1"/>
    <w:basedOn w:val="1"/>
    <w:next w:val="1"/>
    <w:link w:val="45"/>
    <w:qFormat/>
    <w:uiPriority w:val="99"/>
    <w:pPr>
      <w:keepNext/>
      <w:keepLines/>
      <w:widowControl w:val="0"/>
      <w:adjustRightInd w:val="0"/>
      <w:spacing w:before="340" w:after="330" w:line="578" w:lineRule="atLeast"/>
      <w:outlineLvl w:val="0"/>
    </w:pPr>
    <w:rPr>
      <w:b/>
      <w:kern w:val="44"/>
      <w:sz w:val="44"/>
    </w:rPr>
  </w:style>
  <w:style w:type="paragraph" w:styleId="3">
    <w:name w:val="heading 2"/>
    <w:basedOn w:val="1"/>
    <w:next w:val="1"/>
    <w:link w:val="98"/>
    <w:qFormat/>
    <w:uiPriority w:val="0"/>
    <w:pPr>
      <w:keepNext/>
      <w:keepLines/>
      <w:widowControl w:val="0"/>
      <w:tabs>
        <w:tab w:val="left" w:pos="546"/>
      </w:tabs>
      <w:adjustRightInd w:val="0"/>
      <w:spacing w:before="120" w:after="120" w:line="480" w:lineRule="atLeast"/>
      <w:outlineLvl w:val="1"/>
    </w:pPr>
  </w:style>
  <w:style w:type="paragraph" w:styleId="4">
    <w:name w:val="heading 3"/>
    <w:basedOn w:val="1"/>
    <w:next w:val="1"/>
    <w:link w:val="47"/>
    <w:qFormat/>
    <w:uiPriority w:val="9"/>
    <w:pPr>
      <w:keepNext/>
      <w:keepLines/>
      <w:widowControl w:val="0"/>
      <w:adjustRightInd w:val="0"/>
      <w:spacing w:after="120" w:line="480" w:lineRule="atLeast"/>
      <w:outlineLvl w:val="2"/>
    </w:pPr>
  </w:style>
  <w:style w:type="paragraph" w:styleId="5">
    <w:name w:val="heading 4"/>
    <w:basedOn w:val="1"/>
    <w:next w:val="1"/>
    <w:link w:val="48"/>
    <w:qFormat/>
    <w:uiPriority w:val="9"/>
    <w:pPr>
      <w:keepNext/>
      <w:keepLines/>
      <w:widowControl w:val="0"/>
      <w:numPr>
        <w:ilvl w:val="3"/>
        <w:numId w:val="1"/>
      </w:numPr>
      <w:adjustRightInd w:val="0"/>
      <w:spacing w:before="280" w:after="290" w:line="376" w:lineRule="atLeast"/>
      <w:outlineLvl w:val="3"/>
    </w:pPr>
    <w:rPr>
      <w:rFonts w:ascii="Arial" w:hAnsi="Arial" w:eastAsia="黑体"/>
      <w:b/>
      <w:sz w:val="28"/>
    </w:rPr>
  </w:style>
  <w:style w:type="paragraph" w:styleId="6">
    <w:name w:val="heading 5"/>
    <w:basedOn w:val="1"/>
    <w:next w:val="1"/>
    <w:link w:val="49"/>
    <w:qFormat/>
    <w:uiPriority w:val="9"/>
    <w:pPr>
      <w:keepNext/>
      <w:keepLines/>
      <w:widowControl w:val="0"/>
      <w:numPr>
        <w:ilvl w:val="4"/>
        <w:numId w:val="1"/>
      </w:numPr>
      <w:adjustRightInd w:val="0"/>
      <w:spacing w:before="280" w:after="290" w:line="376" w:lineRule="atLeast"/>
      <w:outlineLvl w:val="4"/>
    </w:pPr>
    <w:rPr>
      <w:b/>
      <w:sz w:val="28"/>
    </w:rPr>
  </w:style>
  <w:style w:type="paragraph" w:styleId="7">
    <w:name w:val="heading 6"/>
    <w:basedOn w:val="1"/>
    <w:next w:val="1"/>
    <w:link w:val="50"/>
    <w:qFormat/>
    <w:uiPriority w:val="9"/>
    <w:pPr>
      <w:keepNext/>
      <w:keepLines/>
      <w:widowControl w:val="0"/>
      <w:numPr>
        <w:ilvl w:val="5"/>
        <w:numId w:val="1"/>
      </w:numPr>
      <w:adjustRightInd w:val="0"/>
      <w:spacing w:before="240" w:after="64" w:line="320" w:lineRule="atLeast"/>
      <w:outlineLvl w:val="5"/>
    </w:pPr>
    <w:rPr>
      <w:rFonts w:ascii="Arial" w:hAnsi="Arial" w:eastAsia="黑体"/>
      <w:b/>
      <w:sz w:val="24"/>
    </w:rPr>
  </w:style>
  <w:style w:type="paragraph" w:styleId="8">
    <w:name w:val="heading 7"/>
    <w:basedOn w:val="1"/>
    <w:next w:val="1"/>
    <w:link w:val="51"/>
    <w:qFormat/>
    <w:uiPriority w:val="9"/>
    <w:pPr>
      <w:keepNext/>
      <w:keepLines/>
      <w:widowControl w:val="0"/>
      <w:numPr>
        <w:ilvl w:val="6"/>
        <w:numId w:val="1"/>
      </w:numPr>
      <w:adjustRightInd w:val="0"/>
      <w:spacing w:before="240" w:after="64" w:line="320" w:lineRule="atLeast"/>
      <w:outlineLvl w:val="6"/>
    </w:pPr>
    <w:rPr>
      <w:b/>
      <w:sz w:val="24"/>
    </w:rPr>
  </w:style>
  <w:style w:type="paragraph" w:styleId="9">
    <w:name w:val="heading 8"/>
    <w:basedOn w:val="1"/>
    <w:next w:val="1"/>
    <w:link w:val="52"/>
    <w:qFormat/>
    <w:uiPriority w:val="0"/>
    <w:pPr>
      <w:keepNext/>
      <w:keepLines/>
      <w:widowControl w:val="0"/>
      <w:numPr>
        <w:ilvl w:val="7"/>
        <w:numId w:val="1"/>
      </w:numPr>
      <w:adjustRightInd w:val="0"/>
      <w:spacing w:before="240" w:after="64" w:line="320" w:lineRule="atLeast"/>
      <w:outlineLvl w:val="7"/>
    </w:pPr>
    <w:rPr>
      <w:rFonts w:ascii="Arial" w:hAnsi="Arial" w:eastAsia="黑体"/>
      <w:sz w:val="24"/>
    </w:rPr>
  </w:style>
  <w:style w:type="paragraph" w:styleId="10">
    <w:name w:val="heading 9"/>
    <w:basedOn w:val="1"/>
    <w:next w:val="1"/>
    <w:link w:val="53"/>
    <w:qFormat/>
    <w:uiPriority w:val="0"/>
    <w:pPr>
      <w:keepNext/>
      <w:keepLines/>
      <w:widowControl w:val="0"/>
      <w:numPr>
        <w:ilvl w:val="8"/>
        <w:numId w:val="1"/>
      </w:numPr>
      <w:adjustRightInd w:val="0"/>
      <w:spacing w:before="240" w:after="64" w:line="320" w:lineRule="atLeast"/>
      <w:outlineLvl w:val="8"/>
    </w:pPr>
    <w:rPr>
      <w:rFonts w:ascii="Arial" w:hAnsi="Arial" w:eastAsia="黑体"/>
      <w:sz w:val="24"/>
    </w:rPr>
  </w:style>
  <w:style w:type="character" w:default="1" w:styleId="40">
    <w:name w:val="Default Paragraph Font"/>
    <w:semiHidden/>
    <w:unhideWhenUsed/>
    <w:qFormat/>
    <w:uiPriority w:val="1"/>
  </w:style>
  <w:style w:type="table" w:default="1" w:styleId="38">
    <w:name w:val="Normal Table"/>
    <w:semiHidden/>
    <w:unhideWhenUsed/>
    <w:uiPriority w:val="99"/>
    <w:tblPr>
      <w:tblLayout w:type="fixed"/>
      <w:tblCellMar>
        <w:top w:w="0" w:type="dxa"/>
        <w:left w:w="108" w:type="dxa"/>
        <w:bottom w:w="0" w:type="dxa"/>
        <w:right w:w="108" w:type="dxa"/>
      </w:tblCellMar>
    </w:tblPr>
  </w:style>
  <w:style w:type="paragraph" w:styleId="11">
    <w:name w:val="toc 7"/>
    <w:basedOn w:val="1"/>
    <w:next w:val="1"/>
    <w:unhideWhenUsed/>
    <w:qFormat/>
    <w:uiPriority w:val="39"/>
    <w:pPr>
      <w:widowControl w:val="0"/>
      <w:ind w:left="2520" w:leftChars="1200"/>
      <w:jc w:val="both"/>
    </w:pPr>
    <w:rPr>
      <w:rFonts w:asciiTheme="minorHAnsi" w:hAnsiTheme="minorHAnsi" w:eastAsiaTheme="minorEastAsia" w:cstheme="minorBidi"/>
      <w:color w:val="auto"/>
      <w:kern w:val="2"/>
      <w:szCs w:val="22"/>
    </w:rPr>
  </w:style>
  <w:style w:type="paragraph" w:styleId="12">
    <w:name w:val="Note Heading"/>
    <w:basedOn w:val="1"/>
    <w:next w:val="1"/>
    <w:link w:val="65"/>
    <w:qFormat/>
    <w:uiPriority w:val="99"/>
    <w:pPr>
      <w:widowControl w:val="0"/>
      <w:jc w:val="center"/>
    </w:pPr>
    <w:rPr>
      <w:rFonts w:ascii="Times New Roman" w:hAnsi="Times New Roman"/>
      <w:color w:val="auto"/>
      <w:kern w:val="2"/>
    </w:rPr>
  </w:style>
  <w:style w:type="paragraph" w:styleId="13">
    <w:name w:val="Normal Indent"/>
    <w:basedOn w:val="1"/>
    <w:qFormat/>
    <w:uiPriority w:val="0"/>
    <w:pPr>
      <w:widowControl w:val="0"/>
      <w:ind w:firstLine="420" w:firstLineChars="200"/>
      <w:jc w:val="both"/>
    </w:pPr>
    <w:rPr>
      <w:rFonts w:ascii="Times New Roman" w:hAnsi="Times New Roman"/>
      <w:color w:val="auto"/>
      <w:kern w:val="2"/>
    </w:rPr>
  </w:style>
  <w:style w:type="paragraph" w:styleId="14">
    <w:name w:val="Document Map"/>
    <w:basedOn w:val="1"/>
    <w:link w:val="79"/>
    <w:semiHidden/>
    <w:qFormat/>
    <w:uiPriority w:val="99"/>
    <w:pPr>
      <w:shd w:val="clear" w:color="auto" w:fill="000080"/>
    </w:pPr>
  </w:style>
  <w:style w:type="paragraph" w:styleId="15">
    <w:name w:val="toa heading"/>
    <w:basedOn w:val="1"/>
    <w:next w:val="1"/>
    <w:semiHidden/>
    <w:qFormat/>
    <w:uiPriority w:val="0"/>
    <w:pPr>
      <w:widowControl w:val="0"/>
      <w:spacing w:before="120"/>
      <w:jc w:val="both"/>
    </w:pPr>
    <w:rPr>
      <w:rFonts w:ascii="Arial" w:hAnsi="Arial"/>
      <w:b/>
      <w:bCs/>
      <w:color w:val="auto"/>
      <w:kern w:val="2"/>
    </w:rPr>
  </w:style>
  <w:style w:type="paragraph" w:styleId="16">
    <w:name w:val="annotation text"/>
    <w:basedOn w:val="1"/>
    <w:link w:val="67"/>
    <w:qFormat/>
    <w:uiPriority w:val="0"/>
  </w:style>
  <w:style w:type="paragraph" w:styleId="17">
    <w:name w:val="Salutation"/>
    <w:basedOn w:val="1"/>
    <w:next w:val="1"/>
    <w:link w:val="64"/>
    <w:qFormat/>
    <w:uiPriority w:val="99"/>
    <w:pPr>
      <w:widowControl w:val="0"/>
      <w:jc w:val="both"/>
    </w:pPr>
    <w:rPr>
      <w:rFonts w:ascii="Times New Roman" w:hAnsi="Times New Roman"/>
      <w:color w:val="auto"/>
      <w:kern w:val="2"/>
    </w:rPr>
  </w:style>
  <w:style w:type="paragraph" w:styleId="18">
    <w:name w:val="List Bullet 3"/>
    <w:basedOn w:val="1"/>
    <w:qFormat/>
    <w:uiPriority w:val="0"/>
    <w:pPr>
      <w:widowControl w:val="0"/>
      <w:tabs>
        <w:tab w:val="left" w:pos="1200"/>
      </w:tabs>
      <w:jc w:val="both"/>
    </w:pPr>
    <w:rPr>
      <w:rFonts w:ascii="Times New Roman" w:hAnsi="Times New Roman"/>
      <w:color w:val="auto"/>
      <w:kern w:val="2"/>
    </w:rPr>
  </w:style>
  <w:style w:type="paragraph" w:styleId="19">
    <w:name w:val="Body Text"/>
    <w:basedOn w:val="1"/>
    <w:link w:val="73"/>
    <w:qFormat/>
    <w:uiPriority w:val="99"/>
    <w:pPr>
      <w:widowControl w:val="0"/>
      <w:spacing w:after="120"/>
      <w:jc w:val="both"/>
    </w:pPr>
    <w:rPr>
      <w:rFonts w:ascii="Times New Roman" w:hAnsi="Times New Roman"/>
      <w:color w:val="auto"/>
      <w:kern w:val="2"/>
    </w:rPr>
  </w:style>
  <w:style w:type="paragraph" w:styleId="20">
    <w:name w:val="toc 5"/>
    <w:basedOn w:val="1"/>
    <w:next w:val="1"/>
    <w:unhideWhenUsed/>
    <w:qFormat/>
    <w:uiPriority w:val="39"/>
    <w:pPr>
      <w:widowControl w:val="0"/>
      <w:ind w:left="1680" w:leftChars="800"/>
      <w:jc w:val="both"/>
    </w:pPr>
    <w:rPr>
      <w:rFonts w:asciiTheme="minorHAnsi" w:hAnsiTheme="minorHAnsi" w:eastAsiaTheme="minorEastAsia" w:cstheme="minorBidi"/>
      <w:color w:val="auto"/>
      <w:kern w:val="2"/>
      <w:szCs w:val="22"/>
    </w:rPr>
  </w:style>
  <w:style w:type="paragraph" w:styleId="21">
    <w:name w:val="toc 3"/>
    <w:basedOn w:val="1"/>
    <w:next w:val="1"/>
    <w:unhideWhenUsed/>
    <w:qFormat/>
    <w:uiPriority w:val="39"/>
    <w:pPr>
      <w:spacing w:after="100" w:line="276" w:lineRule="auto"/>
      <w:ind w:left="440"/>
    </w:pPr>
    <w:rPr>
      <w:rFonts w:ascii="Calibri" w:hAnsi="Calibri"/>
      <w:color w:val="auto"/>
      <w:sz w:val="22"/>
      <w:szCs w:val="22"/>
    </w:rPr>
  </w:style>
  <w:style w:type="paragraph" w:styleId="22">
    <w:name w:val="Plain Text"/>
    <w:basedOn w:val="1"/>
    <w:link w:val="71"/>
    <w:qFormat/>
    <w:uiPriority w:val="0"/>
    <w:pPr>
      <w:widowControl w:val="0"/>
      <w:jc w:val="both"/>
    </w:pPr>
    <w:rPr>
      <w:rFonts w:hint="eastAsia" w:hAnsi="Courier New"/>
      <w:kern w:val="2"/>
      <w:sz w:val="28"/>
    </w:rPr>
  </w:style>
  <w:style w:type="paragraph" w:styleId="23">
    <w:name w:val="toc 8"/>
    <w:basedOn w:val="1"/>
    <w:next w:val="1"/>
    <w:unhideWhenUsed/>
    <w:qFormat/>
    <w:uiPriority w:val="39"/>
    <w:pPr>
      <w:widowControl w:val="0"/>
      <w:ind w:left="2940" w:leftChars="1400"/>
      <w:jc w:val="both"/>
    </w:pPr>
    <w:rPr>
      <w:rFonts w:asciiTheme="minorHAnsi" w:hAnsiTheme="minorHAnsi" w:eastAsiaTheme="minorEastAsia" w:cstheme="minorBidi"/>
      <w:color w:val="auto"/>
      <w:kern w:val="2"/>
      <w:szCs w:val="22"/>
    </w:rPr>
  </w:style>
  <w:style w:type="paragraph" w:styleId="24">
    <w:name w:val="Date"/>
    <w:basedOn w:val="1"/>
    <w:next w:val="1"/>
    <w:link w:val="63"/>
    <w:unhideWhenUsed/>
    <w:qFormat/>
    <w:uiPriority w:val="99"/>
    <w:pPr>
      <w:ind w:left="100" w:leftChars="2500"/>
    </w:pPr>
  </w:style>
  <w:style w:type="paragraph" w:styleId="25">
    <w:name w:val="endnote text"/>
    <w:basedOn w:val="1"/>
    <w:link w:val="82"/>
    <w:semiHidden/>
    <w:unhideWhenUsed/>
    <w:qFormat/>
    <w:uiPriority w:val="99"/>
    <w:pPr>
      <w:snapToGrid w:val="0"/>
    </w:pPr>
    <w:rPr>
      <w:rFonts w:cs="宋体"/>
      <w:color w:val="auto"/>
      <w:szCs w:val="24"/>
    </w:rPr>
  </w:style>
  <w:style w:type="paragraph" w:styleId="26">
    <w:name w:val="Balloon Text"/>
    <w:basedOn w:val="1"/>
    <w:link w:val="68"/>
    <w:qFormat/>
    <w:uiPriority w:val="99"/>
    <w:rPr>
      <w:sz w:val="18"/>
      <w:szCs w:val="18"/>
    </w:rPr>
  </w:style>
  <w:style w:type="paragraph" w:styleId="27">
    <w:name w:val="footer"/>
    <w:basedOn w:val="1"/>
    <w:link w:val="59"/>
    <w:qFormat/>
    <w:uiPriority w:val="99"/>
    <w:pPr>
      <w:tabs>
        <w:tab w:val="center" w:pos="4153"/>
        <w:tab w:val="right" w:pos="8306"/>
      </w:tabs>
      <w:snapToGrid w:val="0"/>
    </w:pPr>
    <w:rPr>
      <w:sz w:val="18"/>
      <w:szCs w:val="18"/>
    </w:rPr>
  </w:style>
  <w:style w:type="paragraph" w:styleId="28">
    <w:name w:val="header"/>
    <w:basedOn w:val="1"/>
    <w:link w:val="58"/>
    <w:qFormat/>
    <w:uiPriority w:val="99"/>
    <w:pPr>
      <w:pBdr>
        <w:bottom w:val="single" w:color="auto" w:sz="6" w:space="1"/>
      </w:pBdr>
      <w:tabs>
        <w:tab w:val="center" w:pos="4153"/>
        <w:tab w:val="right" w:pos="8306"/>
      </w:tabs>
      <w:snapToGrid w:val="0"/>
      <w:jc w:val="center"/>
    </w:pPr>
    <w:rPr>
      <w:sz w:val="18"/>
      <w:szCs w:val="18"/>
    </w:rPr>
  </w:style>
  <w:style w:type="paragraph" w:styleId="29">
    <w:name w:val="toc 1"/>
    <w:basedOn w:val="1"/>
    <w:next w:val="1"/>
    <w:unhideWhenUsed/>
    <w:qFormat/>
    <w:uiPriority w:val="39"/>
  </w:style>
  <w:style w:type="paragraph" w:styleId="30">
    <w:name w:val="toc 4"/>
    <w:basedOn w:val="1"/>
    <w:next w:val="1"/>
    <w:unhideWhenUsed/>
    <w:qFormat/>
    <w:uiPriority w:val="39"/>
    <w:pPr>
      <w:widowControl w:val="0"/>
      <w:ind w:left="1260" w:leftChars="600"/>
      <w:jc w:val="both"/>
    </w:pPr>
    <w:rPr>
      <w:rFonts w:asciiTheme="minorHAnsi" w:hAnsiTheme="minorHAnsi" w:eastAsiaTheme="minorEastAsia" w:cstheme="minorBidi"/>
      <w:color w:val="auto"/>
      <w:kern w:val="2"/>
      <w:szCs w:val="22"/>
    </w:rPr>
  </w:style>
  <w:style w:type="paragraph" w:styleId="31">
    <w:name w:val="toc 6"/>
    <w:basedOn w:val="1"/>
    <w:next w:val="1"/>
    <w:unhideWhenUsed/>
    <w:qFormat/>
    <w:uiPriority w:val="39"/>
    <w:pPr>
      <w:widowControl w:val="0"/>
      <w:ind w:left="2100" w:leftChars="1000"/>
      <w:jc w:val="both"/>
    </w:pPr>
    <w:rPr>
      <w:rFonts w:asciiTheme="minorHAnsi" w:hAnsiTheme="minorHAnsi" w:eastAsiaTheme="minorEastAsia" w:cstheme="minorBidi"/>
      <w:color w:val="auto"/>
      <w:kern w:val="2"/>
      <w:szCs w:val="22"/>
    </w:rPr>
  </w:style>
  <w:style w:type="paragraph" w:styleId="32">
    <w:name w:val="toc 2"/>
    <w:basedOn w:val="1"/>
    <w:next w:val="1"/>
    <w:unhideWhenUsed/>
    <w:qFormat/>
    <w:uiPriority w:val="39"/>
    <w:pPr>
      <w:tabs>
        <w:tab w:val="right" w:leader="dot" w:pos="8296"/>
      </w:tabs>
      <w:ind w:left="420" w:leftChars="200"/>
      <w:jc w:val="center"/>
    </w:pPr>
    <w:rPr>
      <w:b/>
      <w:sz w:val="32"/>
      <w:szCs w:val="32"/>
    </w:rPr>
  </w:style>
  <w:style w:type="paragraph" w:styleId="33">
    <w:name w:val="toc 9"/>
    <w:basedOn w:val="1"/>
    <w:next w:val="1"/>
    <w:unhideWhenUsed/>
    <w:qFormat/>
    <w:uiPriority w:val="39"/>
    <w:pPr>
      <w:widowControl w:val="0"/>
      <w:ind w:left="3360" w:leftChars="1600"/>
      <w:jc w:val="both"/>
    </w:pPr>
    <w:rPr>
      <w:rFonts w:asciiTheme="minorHAnsi" w:hAnsiTheme="minorHAnsi" w:eastAsiaTheme="minorEastAsia" w:cstheme="minorBidi"/>
      <w:color w:val="auto"/>
      <w:kern w:val="2"/>
      <w:szCs w:val="22"/>
    </w:rPr>
  </w:style>
  <w:style w:type="paragraph" w:styleId="34">
    <w:name w:val="Normal (Web)"/>
    <w:basedOn w:val="1"/>
    <w:qFormat/>
    <w:uiPriority w:val="99"/>
    <w:pPr>
      <w:spacing w:before="100" w:beforeAutospacing="1" w:after="100" w:afterAutospacing="1"/>
    </w:pPr>
    <w:rPr>
      <w:rFonts w:cs="宋体"/>
      <w:color w:val="auto"/>
      <w:sz w:val="24"/>
      <w:szCs w:val="24"/>
    </w:rPr>
  </w:style>
  <w:style w:type="paragraph" w:styleId="35">
    <w:name w:val="index 1"/>
    <w:basedOn w:val="1"/>
    <w:next w:val="1"/>
    <w:semiHidden/>
    <w:qFormat/>
    <w:uiPriority w:val="0"/>
  </w:style>
  <w:style w:type="paragraph" w:styleId="36">
    <w:name w:val="Title"/>
    <w:basedOn w:val="1"/>
    <w:next w:val="1"/>
    <w:link w:val="80"/>
    <w:qFormat/>
    <w:uiPriority w:val="10"/>
    <w:pPr>
      <w:widowControl w:val="0"/>
      <w:spacing w:before="240" w:after="60"/>
      <w:jc w:val="center"/>
      <w:outlineLvl w:val="0"/>
    </w:pPr>
    <w:rPr>
      <w:rFonts w:asciiTheme="majorHAnsi" w:hAnsiTheme="majorHAnsi" w:cstheme="majorBidi"/>
      <w:b/>
      <w:bCs/>
      <w:color w:val="auto"/>
      <w:kern w:val="2"/>
      <w:sz w:val="32"/>
      <w:szCs w:val="32"/>
    </w:rPr>
  </w:style>
  <w:style w:type="paragraph" w:styleId="37">
    <w:name w:val="annotation subject"/>
    <w:basedOn w:val="16"/>
    <w:next w:val="16"/>
    <w:link w:val="70"/>
    <w:qFormat/>
    <w:uiPriority w:val="99"/>
    <w:rPr>
      <w:b/>
      <w:bCs/>
    </w:rPr>
  </w:style>
  <w:style w:type="table" w:styleId="39">
    <w:name w:val="Table Grid"/>
    <w:basedOn w:val="3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41">
    <w:name w:val="Strong"/>
    <w:basedOn w:val="40"/>
    <w:qFormat/>
    <w:uiPriority w:val="22"/>
    <w:rPr>
      <w:b/>
      <w:bCs/>
    </w:rPr>
  </w:style>
  <w:style w:type="character" w:styleId="42">
    <w:name w:val="endnote reference"/>
    <w:basedOn w:val="40"/>
    <w:semiHidden/>
    <w:unhideWhenUsed/>
    <w:qFormat/>
    <w:uiPriority w:val="99"/>
    <w:rPr>
      <w:vertAlign w:val="superscript"/>
    </w:rPr>
  </w:style>
  <w:style w:type="character" w:styleId="43">
    <w:name w:val="Hyperlink"/>
    <w:basedOn w:val="40"/>
    <w:unhideWhenUsed/>
    <w:qFormat/>
    <w:uiPriority w:val="99"/>
    <w:rPr>
      <w:color w:val="0000FF" w:themeColor="hyperlink"/>
      <w:u w:val="single"/>
      <w14:textFill>
        <w14:solidFill>
          <w14:schemeClr w14:val="hlink"/>
        </w14:solidFill>
      </w14:textFill>
    </w:rPr>
  </w:style>
  <w:style w:type="character" w:styleId="44">
    <w:name w:val="annotation reference"/>
    <w:basedOn w:val="40"/>
    <w:qFormat/>
    <w:uiPriority w:val="99"/>
    <w:rPr>
      <w:sz w:val="21"/>
      <w:szCs w:val="21"/>
    </w:rPr>
  </w:style>
  <w:style w:type="character" w:customStyle="1" w:styleId="45">
    <w:name w:val="标题 1 字符"/>
    <w:basedOn w:val="40"/>
    <w:link w:val="2"/>
    <w:qFormat/>
    <w:uiPriority w:val="99"/>
    <w:rPr>
      <w:rFonts w:ascii="宋体" w:hAnsi="宋体"/>
      <w:b/>
      <w:color w:val="000000"/>
      <w:kern w:val="44"/>
      <w:sz w:val="44"/>
    </w:rPr>
  </w:style>
  <w:style w:type="character" w:customStyle="1" w:styleId="46">
    <w:name w:val="标题 2 字符"/>
    <w:basedOn w:val="40"/>
    <w:qFormat/>
    <w:uiPriority w:val="0"/>
    <w:rPr>
      <w:rFonts w:ascii="宋体" w:hAnsi="宋体"/>
      <w:color w:val="000000"/>
      <w:sz w:val="21"/>
      <w:szCs w:val="21"/>
    </w:rPr>
  </w:style>
  <w:style w:type="character" w:customStyle="1" w:styleId="47">
    <w:name w:val="标题 3 字符"/>
    <w:basedOn w:val="40"/>
    <w:link w:val="4"/>
    <w:qFormat/>
    <w:uiPriority w:val="9"/>
    <w:rPr>
      <w:rFonts w:ascii="宋体" w:hAnsi="宋体"/>
      <w:color w:val="000000"/>
      <w:sz w:val="21"/>
    </w:rPr>
  </w:style>
  <w:style w:type="character" w:customStyle="1" w:styleId="48">
    <w:name w:val="标题 4 字符"/>
    <w:basedOn w:val="40"/>
    <w:link w:val="5"/>
    <w:qFormat/>
    <w:uiPriority w:val="9"/>
    <w:rPr>
      <w:rFonts w:ascii="Arial" w:hAnsi="Arial" w:eastAsia="黑体"/>
      <w:b/>
      <w:color w:val="000000"/>
      <w:sz w:val="28"/>
    </w:rPr>
  </w:style>
  <w:style w:type="character" w:customStyle="1" w:styleId="49">
    <w:name w:val="标题 5 字符"/>
    <w:basedOn w:val="40"/>
    <w:link w:val="6"/>
    <w:qFormat/>
    <w:uiPriority w:val="9"/>
    <w:rPr>
      <w:rFonts w:ascii="宋体" w:hAnsi="宋体"/>
      <w:b/>
      <w:color w:val="000000"/>
      <w:sz w:val="28"/>
    </w:rPr>
  </w:style>
  <w:style w:type="character" w:customStyle="1" w:styleId="50">
    <w:name w:val="标题 6 字符"/>
    <w:basedOn w:val="40"/>
    <w:link w:val="7"/>
    <w:qFormat/>
    <w:uiPriority w:val="9"/>
    <w:rPr>
      <w:rFonts w:ascii="Arial" w:hAnsi="Arial" w:eastAsia="黑体"/>
      <w:b/>
      <w:color w:val="000000"/>
      <w:sz w:val="24"/>
    </w:rPr>
  </w:style>
  <w:style w:type="character" w:customStyle="1" w:styleId="51">
    <w:name w:val="标题 7 字符"/>
    <w:basedOn w:val="40"/>
    <w:link w:val="8"/>
    <w:qFormat/>
    <w:uiPriority w:val="9"/>
    <w:rPr>
      <w:rFonts w:ascii="宋体" w:hAnsi="宋体"/>
      <w:b/>
      <w:color w:val="000000"/>
      <w:sz w:val="24"/>
    </w:rPr>
  </w:style>
  <w:style w:type="character" w:customStyle="1" w:styleId="52">
    <w:name w:val="标题 8 字符"/>
    <w:basedOn w:val="40"/>
    <w:link w:val="9"/>
    <w:qFormat/>
    <w:uiPriority w:val="0"/>
    <w:rPr>
      <w:rFonts w:ascii="Arial" w:hAnsi="Arial" w:eastAsia="黑体"/>
      <w:color w:val="000000"/>
      <w:sz w:val="24"/>
    </w:rPr>
  </w:style>
  <w:style w:type="character" w:customStyle="1" w:styleId="53">
    <w:name w:val="标题 9 字符"/>
    <w:basedOn w:val="40"/>
    <w:link w:val="10"/>
    <w:qFormat/>
    <w:uiPriority w:val="0"/>
    <w:rPr>
      <w:rFonts w:ascii="Arial" w:hAnsi="Arial" w:eastAsia="黑体"/>
      <w:color w:val="000000"/>
      <w:sz w:val="24"/>
    </w:rPr>
  </w:style>
  <w:style w:type="paragraph" w:customStyle="1" w:styleId="54">
    <w:name w:val="Char Char Char Char Char Char Char Char Char"/>
    <w:basedOn w:val="1"/>
    <w:qFormat/>
    <w:uiPriority w:val="0"/>
    <w:pPr>
      <w:widowControl w:val="0"/>
      <w:jc w:val="both"/>
    </w:pPr>
    <w:rPr>
      <w:rFonts w:ascii="Times New Roman" w:hAnsi="Times New Roman"/>
      <w:color w:val="auto"/>
      <w:kern w:val="2"/>
      <w:sz w:val="24"/>
      <w:szCs w:val="24"/>
    </w:rPr>
  </w:style>
  <w:style w:type="paragraph" w:customStyle="1" w:styleId="55">
    <w:name w:val="Char Char Char Char Char Char Char Char Char1"/>
    <w:basedOn w:val="1"/>
    <w:qFormat/>
    <w:uiPriority w:val="0"/>
    <w:pPr>
      <w:widowControl w:val="0"/>
      <w:tabs>
        <w:tab w:val="left" w:pos="315"/>
      </w:tabs>
      <w:ind w:left="315" w:hanging="315"/>
      <w:jc w:val="both"/>
    </w:pPr>
    <w:rPr>
      <w:rFonts w:ascii="Times New Roman" w:hAnsi="Times New Roman"/>
      <w:color w:val="auto"/>
      <w:kern w:val="2"/>
      <w:sz w:val="24"/>
      <w:szCs w:val="24"/>
    </w:rPr>
  </w:style>
  <w:style w:type="paragraph" w:customStyle="1" w:styleId="56">
    <w:name w:val="Char Char Char Char Char Char1 Char Char Char"/>
    <w:basedOn w:val="1"/>
    <w:qFormat/>
    <w:uiPriority w:val="0"/>
    <w:pPr>
      <w:widowControl w:val="0"/>
      <w:autoSpaceDE w:val="0"/>
      <w:autoSpaceDN w:val="0"/>
      <w:adjustRightInd w:val="0"/>
      <w:textAlignment w:val="baseline"/>
    </w:pPr>
    <w:rPr>
      <w:rFonts w:ascii="Times New Roman" w:hAnsi="Times New Roman"/>
      <w:color w:val="auto"/>
      <w:kern w:val="2"/>
      <w:sz w:val="30"/>
    </w:rPr>
  </w:style>
  <w:style w:type="paragraph" w:customStyle="1" w:styleId="57">
    <w:name w:val="xl61"/>
    <w:basedOn w:val="1"/>
    <w:qFormat/>
    <w:uiPriority w:val="99"/>
    <w:pPr>
      <w:spacing w:before="100" w:after="100"/>
      <w:jc w:val="right"/>
    </w:pPr>
    <w:rPr>
      <w:rFonts w:ascii="Arial Unicode MS" w:hAnsi="Times New Roman" w:eastAsia="Arial Unicode MS"/>
      <w:color w:val="auto"/>
      <w:sz w:val="18"/>
      <w:szCs w:val="18"/>
    </w:rPr>
  </w:style>
  <w:style w:type="character" w:customStyle="1" w:styleId="58">
    <w:name w:val="页眉 字符"/>
    <w:basedOn w:val="40"/>
    <w:link w:val="28"/>
    <w:qFormat/>
    <w:uiPriority w:val="99"/>
    <w:rPr>
      <w:rFonts w:ascii="宋体" w:hAnsi="宋体"/>
      <w:color w:val="000000"/>
      <w:sz w:val="18"/>
      <w:szCs w:val="18"/>
    </w:rPr>
  </w:style>
  <w:style w:type="character" w:customStyle="1" w:styleId="59">
    <w:name w:val="页脚 字符"/>
    <w:basedOn w:val="40"/>
    <w:link w:val="27"/>
    <w:qFormat/>
    <w:uiPriority w:val="99"/>
    <w:rPr>
      <w:rFonts w:ascii="宋体" w:hAnsi="宋体"/>
      <w:color w:val="000000"/>
      <w:sz w:val="18"/>
      <w:szCs w:val="18"/>
    </w:rPr>
  </w:style>
  <w:style w:type="character" w:customStyle="1" w:styleId="60">
    <w:name w:val="style61"/>
    <w:basedOn w:val="40"/>
    <w:qFormat/>
    <w:uiPriority w:val="0"/>
    <w:rPr>
      <w:b/>
      <w:bCs/>
      <w:sz w:val="24"/>
      <w:szCs w:val="24"/>
    </w:rPr>
  </w:style>
  <w:style w:type="character" w:styleId="61">
    <w:name w:val="Placeholder Text"/>
    <w:basedOn w:val="40"/>
    <w:semiHidden/>
    <w:qFormat/>
    <w:uiPriority w:val="99"/>
    <w:rPr>
      <w:color w:val="auto"/>
    </w:rPr>
  </w:style>
  <w:style w:type="paragraph" w:styleId="62">
    <w:name w:val="List Paragraph"/>
    <w:basedOn w:val="1"/>
    <w:qFormat/>
    <w:uiPriority w:val="99"/>
    <w:pPr>
      <w:ind w:firstLine="420" w:firstLineChars="200"/>
    </w:pPr>
  </w:style>
  <w:style w:type="character" w:customStyle="1" w:styleId="63">
    <w:name w:val="日期 字符"/>
    <w:basedOn w:val="40"/>
    <w:link w:val="24"/>
    <w:qFormat/>
    <w:uiPriority w:val="99"/>
    <w:rPr>
      <w:rFonts w:ascii="宋体" w:hAnsi="宋体"/>
      <w:color w:val="000000"/>
      <w:sz w:val="21"/>
    </w:rPr>
  </w:style>
  <w:style w:type="character" w:customStyle="1" w:styleId="64">
    <w:name w:val="称呼 字符"/>
    <w:basedOn w:val="40"/>
    <w:link w:val="17"/>
    <w:qFormat/>
    <w:uiPriority w:val="99"/>
    <w:rPr>
      <w:rFonts w:ascii="Times New Roman" w:hAnsi="Times New Roman"/>
      <w:kern w:val="2"/>
      <w:sz w:val="21"/>
      <w:szCs w:val="21"/>
    </w:rPr>
  </w:style>
  <w:style w:type="character" w:customStyle="1" w:styleId="65">
    <w:name w:val="注释标题 字符"/>
    <w:basedOn w:val="40"/>
    <w:link w:val="12"/>
    <w:qFormat/>
    <w:uiPriority w:val="99"/>
    <w:rPr>
      <w:rFonts w:ascii="Times New Roman" w:hAnsi="Times New Roman"/>
      <w:kern w:val="2"/>
      <w:sz w:val="21"/>
      <w:szCs w:val="21"/>
    </w:rPr>
  </w:style>
  <w:style w:type="paragraph" w:customStyle="1" w:styleId="66">
    <w:name w:val="TOC 标题1"/>
    <w:basedOn w:val="2"/>
    <w:next w:val="1"/>
    <w:qFormat/>
    <w:uiPriority w:val="3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67">
    <w:name w:val="批注文字 字符"/>
    <w:basedOn w:val="40"/>
    <w:link w:val="16"/>
    <w:qFormat/>
    <w:uiPriority w:val="99"/>
    <w:rPr>
      <w:rFonts w:ascii="宋体" w:hAnsi="宋体"/>
      <w:color w:val="000000"/>
      <w:sz w:val="21"/>
    </w:rPr>
  </w:style>
  <w:style w:type="character" w:customStyle="1" w:styleId="68">
    <w:name w:val="批注框文本 字符"/>
    <w:basedOn w:val="40"/>
    <w:link w:val="26"/>
    <w:qFormat/>
    <w:uiPriority w:val="99"/>
    <w:rPr>
      <w:rFonts w:ascii="宋体" w:hAnsi="宋体"/>
      <w:color w:val="000000"/>
      <w:sz w:val="18"/>
      <w:szCs w:val="18"/>
    </w:rPr>
  </w:style>
  <w:style w:type="character" w:customStyle="1" w:styleId="69">
    <w:name w:val="notnullcss1"/>
    <w:basedOn w:val="40"/>
    <w:qFormat/>
    <w:uiPriority w:val="99"/>
    <w:rPr>
      <w:rFonts w:eastAsia="宋体" w:cs="Times New Roman"/>
      <w:color w:val="FF0000"/>
      <w:kern w:val="2"/>
      <w:sz w:val="24"/>
      <w:szCs w:val="24"/>
      <w:lang w:val="en-US" w:eastAsia="zh-CN" w:bidi="ar-SA"/>
    </w:rPr>
  </w:style>
  <w:style w:type="character" w:customStyle="1" w:styleId="70">
    <w:name w:val="批注主题 字符"/>
    <w:basedOn w:val="67"/>
    <w:link w:val="37"/>
    <w:qFormat/>
    <w:uiPriority w:val="99"/>
    <w:rPr>
      <w:rFonts w:ascii="宋体" w:hAnsi="宋体"/>
      <w:b/>
      <w:bCs/>
      <w:color w:val="000000"/>
      <w:sz w:val="21"/>
    </w:rPr>
  </w:style>
  <w:style w:type="character" w:customStyle="1" w:styleId="71">
    <w:name w:val="纯文本 字符"/>
    <w:basedOn w:val="40"/>
    <w:link w:val="22"/>
    <w:qFormat/>
    <w:uiPriority w:val="0"/>
    <w:rPr>
      <w:rFonts w:ascii="宋体" w:hAnsi="Courier New"/>
      <w:color w:val="000000"/>
      <w:kern w:val="2"/>
      <w:sz w:val="28"/>
    </w:rPr>
  </w:style>
  <w:style w:type="character" w:customStyle="1" w:styleId="72">
    <w:name w:val="headline-content2"/>
    <w:basedOn w:val="40"/>
    <w:qFormat/>
    <w:uiPriority w:val="0"/>
    <w:rPr>
      <w:rFonts w:eastAsia="宋体" w:cs="Times New Roman"/>
      <w:kern w:val="2"/>
      <w:sz w:val="24"/>
      <w:szCs w:val="24"/>
      <w:lang w:val="en-US" w:eastAsia="zh-CN" w:bidi="ar-SA"/>
    </w:rPr>
  </w:style>
  <w:style w:type="character" w:customStyle="1" w:styleId="73">
    <w:name w:val="正文文本 字符"/>
    <w:basedOn w:val="40"/>
    <w:link w:val="19"/>
    <w:qFormat/>
    <w:uiPriority w:val="99"/>
    <w:rPr>
      <w:rFonts w:ascii="Times New Roman" w:hAnsi="Times New Roman"/>
      <w:kern w:val="2"/>
      <w:sz w:val="21"/>
      <w:szCs w:val="21"/>
    </w:rPr>
  </w:style>
  <w:style w:type="paragraph" w:customStyle="1" w:styleId="74">
    <w:name w:val="write2"/>
    <w:basedOn w:val="1"/>
    <w:qFormat/>
    <w:uiPriority w:val="9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customStyle="1" w:styleId="75">
    <w:name w:val="标题5"/>
    <w:basedOn w:val="1"/>
    <w:qFormat/>
    <w:uiPriority w:val="0"/>
    <w:pPr>
      <w:keepNext/>
      <w:keepLines/>
      <w:widowControl w:val="0"/>
      <w:spacing w:before="60" w:after="60"/>
      <w:ind w:hanging="420" w:hangingChars="200"/>
      <w:jc w:val="both"/>
      <w:outlineLvl w:val="4"/>
    </w:pPr>
    <w:rPr>
      <w:b/>
      <w:bCs/>
      <w:color w:val="auto"/>
      <w:kern w:val="2"/>
    </w:rPr>
  </w:style>
  <w:style w:type="paragraph" w:customStyle="1" w:styleId="76">
    <w:name w:val="修订1"/>
    <w:hidden/>
    <w:semiHidden/>
    <w:qFormat/>
    <w:uiPriority w:val="99"/>
    <w:rPr>
      <w:rFonts w:ascii="Calibri" w:hAnsi="Calibri" w:eastAsia="宋体" w:cs="Times New Roman"/>
      <w:kern w:val="2"/>
      <w:sz w:val="21"/>
      <w:szCs w:val="22"/>
      <w:lang w:val="en-US" w:eastAsia="zh-CN" w:bidi="ar-SA"/>
    </w:rPr>
  </w:style>
  <w:style w:type="character" w:customStyle="1" w:styleId="77">
    <w:name w:val="正文的样式 Char"/>
    <w:basedOn w:val="40"/>
    <w:link w:val="78"/>
    <w:qFormat/>
    <w:uiPriority w:val="0"/>
    <w:rPr>
      <w:kern w:val="2"/>
      <w:sz w:val="21"/>
      <w:szCs w:val="24"/>
    </w:rPr>
  </w:style>
  <w:style w:type="paragraph" w:customStyle="1" w:styleId="78">
    <w:name w:val="正文的样式"/>
    <w:basedOn w:val="1"/>
    <w:link w:val="77"/>
    <w:qFormat/>
    <w:uiPriority w:val="0"/>
    <w:pPr>
      <w:widowControl w:val="0"/>
      <w:spacing w:before="100" w:after="100"/>
      <w:jc w:val="both"/>
    </w:pPr>
    <w:rPr>
      <w:rFonts w:ascii="Calibri" w:hAnsi="Calibri"/>
      <w:color w:val="auto"/>
      <w:kern w:val="2"/>
      <w:szCs w:val="24"/>
    </w:rPr>
  </w:style>
  <w:style w:type="character" w:customStyle="1" w:styleId="79">
    <w:name w:val="文档结构图 字符"/>
    <w:basedOn w:val="40"/>
    <w:link w:val="14"/>
    <w:semiHidden/>
    <w:qFormat/>
    <w:uiPriority w:val="99"/>
    <w:rPr>
      <w:rFonts w:ascii="宋体" w:hAnsi="宋体"/>
      <w:color w:val="000000"/>
      <w:sz w:val="21"/>
      <w:shd w:val="clear" w:color="auto" w:fill="000080"/>
    </w:rPr>
  </w:style>
  <w:style w:type="character" w:customStyle="1" w:styleId="80">
    <w:name w:val="标题 字符"/>
    <w:basedOn w:val="40"/>
    <w:link w:val="36"/>
    <w:qFormat/>
    <w:uiPriority w:val="10"/>
    <w:rPr>
      <w:rFonts w:asciiTheme="majorHAnsi" w:hAnsiTheme="majorHAnsi" w:cstheme="majorBidi"/>
      <w:b/>
      <w:bCs/>
      <w:kern w:val="2"/>
      <w:sz w:val="32"/>
      <w:szCs w:val="32"/>
    </w:rPr>
  </w:style>
  <w:style w:type="paragraph" w:styleId="81">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82">
    <w:name w:val="尾注文本 字符"/>
    <w:basedOn w:val="40"/>
    <w:link w:val="25"/>
    <w:semiHidden/>
    <w:qFormat/>
    <w:uiPriority w:val="99"/>
    <w:rPr>
      <w:rFonts w:ascii="宋体" w:hAnsi="宋体" w:cs="宋体"/>
      <w:sz w:val="21"/>
      <w:szCs w:val="24"/>
    </w:rPr>
  </w:style>
  <w:style w:type="character" w:customStyle="1" w:styleId="83">
    <w:name w:val="批注主题 Char1"/>
    <w:basedOn w:val="67"/>
    <w:semiHidden/>
    <w:qFormat/>
    <w:uiPriority w:val="99"/>
    <w:rPr>
      <w:rFonts w:ascii="宋体" w:hAnsi="宋体"/>
      <w:b/>
      <w:bCs/>
      <w:color w:val="000000"/>
      <w:sz w:val="21"/>
    </w:rPr>
  </w:style>
  <w:style w:type="character" w:customStyle="1" w:styleId="84">
    <w:name w:val="span_"/>
    <w:basedOn w:val="40"/>
    <w:qFormat/>
    <w:uiPriority w:val="0"/>
  </w:style>
  <w:style w:type="paragraph" w:customStyle="1" w:styleId="85">
    <w:name w:val="标题  3"/>
    <w:basedOn w:val="1"/>
    <w:next w:val="1"/>
    <w:link w:val="86"/>
    <w:qFormat/>
    <w:uiPriority w:val="0"/>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86">
    <w:name w:val="标题  3 Char"/>
    <w:basedOn w:val="40"/>
    <w:link w:val="85"/>
    <w:qFormat/>
    <w:uiPriority w:val="0"/>
    <w:rPr>
      <w:rFonts w:ascii="Times New Roman" w:hAnsi="Times New Roman"/>
      <w:b/>
      <w:kern w:val="2"/>
      <w:sz w:val="21"/>
      <w:szCs w:val="24"/>
    </w:rPr>
  </w:style>
  <w:style w:type="character" w:customStyle="1" w:styleId="87">
    <w:name w:val="批注主题 字符1"/>
    <w:basedOn w:val="67"/>
    <w:semiHidden/>
    <w:qFormat/>
    <w:uiPriority w:val="99"/>
    <w:rPr>
      <w:rFonts w:ascii="Times New Roman" w:hAnsi="Times New Roman" w:eastAsia="宋体" w:cs="Times New Roman"/>
      <w:b/>
      <w:bCs/>
      <w:color w:val="000000"/>
      <w:sz w:val="21"/>
      <w:szCs w:val="21"/>
    </w:rPr>
  </w:style>
  <w:style w:type="character" w:customStyle="1" w:styleId="88">
    <w:name w:val="标题 4 Char"/>
    <w:qFormat/>
    <w:uiPriority w:val="9"/>
    <w:rPr>
      <w:rFonts w:ascii="Cambria" w:hAnsi="Cambria"/>
      <w:b/>
      <w:bCs/>
      <w:kern w:val="2"/>
      <w:sz w:val="21"/>
      <w:szCs w:val="28"/>
    </w:rPr>
  </w:style>
  <w:style w:type="paragraph" w:customStyle="1" w:styleId="89">
    <w:name w:val="4"/>
    <w:basedOn w:val="1"/>
    <w:next w:val="62"/>
    <w:qFormat/>
    <w:uiPriority w:val="34"/>
    <w:pPr>
      <w:widowControl w:val="0"/>
      <w:ind w:firstLine="420" w:firstLineChars="200"/>
      <w:jc w:val="both"/>
    </w:pPr>
    <w:rPr>
      <w:rFonts w:ascii="Calibri" w:hAnsi="Calibri"/>
      <w:color w:val="auto"/>
      <w:kern w:val="2"/>
      <w:szCs w:val="22"/>
    </w:rPr>
  </w:style>
  <w:style w:type="table" w:customStyle="1" w:styleId="90">
    <w:name w:val="无格式表格 21"/>
    <w:basedOn w:val="38"/>
    <w:qFormat/>
    <w:uiPriority w:val="42"/>
    <w:tblPr>
      <w:tblBorders>
        <w:top w:val="single" w:color="7E7E7E" w:themeColor="text1" w:themeTint="80" w:sz="4" w:space="0"/>
        <w:bottom w:val="single" w:color="7E7E7E" w:themeColor="text1" w:themeTint="80" w:sz="4" w:space="0"/>
      </w:tblBorders>
      <w:tblLayout w:type="fixed"/>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paragraph" w:customStyle="1" w:styleId="91">
    <w:name w:val="3"/>
    <w:basedOn w:val="1"/>
    <w:next w:val="62"/>
    <w:qFormat/>
    <w:uiPriority w:val="34"/>
    <w:pPr>
      <w:widowControl w:val="0"/>
      <w:ind w:firstLine="420" w:firstLineChars="200"/>
      <w:jc w:val="both"/>
    </w:pPr>
    <w:rPr>
      <w:rFonts w:ascii="Calibri" w:hAnsi="Calibri"/>
      <w:color w:val="auto"/>
      <w:kern w:val="2"/>
      <w:szCs w:val="22"/>
    </w:rPr>
  </w:style>
  <w:style w:type="character" w:customStyle="1" w:styleId="92">
    <w:name w:val="标题 3 Char"/>
    <w:qFormat/>
    <w:uiPriority w:val="9"/>
    <w:rPr>
      <w:b/>
      <w:bCs/>
      <w:kern w:val="2"/>
      <w:sz w:val="21"/>
      <w:szCs w:val="32"/>
    </w:rPr>
  </w:style>
  <w:style w:type="paragraph" w:customStyle="1" w:styleId="93">
    <w:name w:val="2"/>
    <w:basedOn w:val="1"/>
    <w:next w:val="62"/>
    <w:qFormat/>
    <w:uiPriority w:val="34"/>
    <w:pPr>
      <w:widowControl w:val="0"/>
      <w:ind w:firstLine="420" w:firstLineChars="200"/>
      <w:jc w:val="both"/>
    </w:pPr>
    <w:rPr>
      <w:rFonts w:ascii="Calibri" w:hAnsi="Calibri"/>
      <w:color w:val="auto"/>
      <w:kern w:val="2"/>
      <w:szCs w:val="22"/>
    </w:rPr>
  </w:style>
  <w:style w:type="paragraph" w:customStyle="1" w:styleId="94">
    <w:name w:val="1"/>
    <w:basedOn w:val="1"/>
    <w:next w:val="62"/>
    <w:qFormat/>
    <w:uiPriority w:val="34"/>
    <w:pPr>
      <w:widowControl w:val="0"/>
      <w:ind w:firstLine="420" w:firstLineChars="200"/>
      <w:jc w:val="both"/>
    </w:pPr>
    <w:rPr>
      <w:rFonts w:ascii="Calibri" w:hAnsi="Calibri"/>
      <w:color w:val="auto"/>
      <w:kern w:val="2"/>
      <w:szCs w:val="22"/>
    </w:rPr>
  </w:style>
  <w:style w:type="paragraph" w:customStyle="1" w:styleId="95">
    <w:name w:val="Table Paragraph"/>
    <w:basedOn w:val="1"/>
    <w:qFormat/>
    <w:uiPriority w:val="1"/>
    <w:pPr>
      <w:widowControl w:val="0"/>
      <w:autoSpaceDE w:val="0"/>
      <w:autoSpaceDN w:val="0"/>
      <w:spacing w:after="160" w:line="259" w:lineRule="auto"/>
    </w:pPr>
    <w:rPr>
      <w:rFonts w:ascii="Noto Sans CJK JP Regular" w:hAnsi="Noto Sans CJK JP Regular" w:eastAsia="Noto Sans CJK JP Regular" w:cs="Noto Sans CJK JP Regular"/>
      <w:color w:val="auto"/>
      <w:sz w:val="22"/>
      <w:szCs w:val="22"/>
      <w:lang w:eastAsia="en-US"/>
    </w:rPr>
  </w:style>
  <w:style w:type="character" w:customStyle="1" w:styleId="96">
    <w:name w:val="批注文字 Char"/>
    <w:qFormat/>
    <w:uiPriority w:val="99"/>
    <w:rPr>
      <w:rFonts w:ascii="Times New Roman" w:hAnsi="Times New Roman"/>
      <w:kern w:val="2"/>
      <w:sz w:val="21"/>
      <w:szCs w:val="21"/>
    </w:rPr>
  </w:style>
  <w:style w:type="character" w:customStyle="1" w:styleId="97">
    <w:name w:val="标题 3 Char1"/>
    <w:qFormat/>
    <w:uiPriority w:val="9"/>
    <w:rPr>
      <w:b/>
      <w:bCs/>
      <w:kern w:val="2"/>
      <w:sz w:val="21"/>
      <w:szCs w:val="32"/>
    </w:rPr>
  </w:style>
  <w:style w:type="character" w:customStyle="1" w:styleId="98">
    <w:name w:val="标题 2 字符1"/>
    <w:link w:val="3"/>
    <w:qFormat/>
    <w:uiPriority w:val="0"/>
    <w:rPr>
      <w:rFonts w:ascii="宋体" w:hAnsi="宋体"/>
      <w:color w:val="000000"/>
      <w:sz w:val="21"/>
      <w:szCs w:val="21"/>
    </w:rPr>
  </w:style>
  <w:style w:type="character" w:customStyle="1" w:styleId="99">
    <w:name w:val="标题 5 Char"/>
    <w:qFormat/>
    <w:uiPriority w:val="9"/>
    <w:rPr>
      <w:b/>
      <w:bCs/>
      <w:kern w:val="2"/>
      <w:sz w:val="21"/>
      <w:szCs w:val="28"/>
    </w:rPr>
  </w:style>
  <w:style w:type="character" w:customStyle="1" w:styleId="100">
    <w:name w:val="称呼 Char"/>
    <w:qFormat/>
    <w:uiPriority w:val="99"/>
    <w:rPr>
      <w:rFonts w:ascii="Times New Roman" w:hAnsi="Times New Roman"/>
      <w:kern w:val="2"/>
      <w:sz w:val="21"/>
      <w:szCs w:val="21"/>
    </w:rPr>
  </w:style>
  <w:style w:type="character" w:customStyle="1" w:styleId="101">
    <w:name w:val="fontstyle01"/>
    <w:qFormat/>
    <w:uiPriority w:val="0"/>
    <w:rPr>
      <w:rFonts w:hint="default" w:ascii="FZLTSK--GBK1-0" w:hAnsi="FZLTSK--GBK1-0"/>
      <w:color w:val="000000"/>
      <w:sz w:val="20"/>
      <w:szCs w:val="20"/>
    </w:rPr>
  </w:style>
  <w:style w:type="character" w:customStyle="1" w:styleId="102">
    <w:name w:val="批注文字 Char1"/>
    <w:qFormat/>
    <w:uiPriority w:val="99"/>
    <w:rPr>
      <w:rFonts w:ascii="宋体" w:hAnsi="宋体"/>
      <w:color w:val="000000"/>
      <w:sz w:val="21"/>
    </w:rPr>
  </w:style>
  <w:style w:type="character" w:customStyle="1" w:styleId="103">
    <w:name w:val="批注文字 Char2"/>
    <w:qFormat/>
    <w:uiPriority w:val="0"/>
    <w:rPr>
      <w:rFonts w:ascii="宋体" w:hAnsi="宋体"/>
      <w:color w:val="000000"/>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glossaryDocument" Target="glossary/document.xml"/><Relationship Id="rId13" Type="http://schemas.openxmlformats.org/officeDocument/2006/relationships/fontTable" Target="fontTable.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703D7EE4-DE84-4288-8780-24043D873974}"/>
      </w:docPartPr>
      <w:docPartBody>
        <w:p>
          <w:r>
            <w:rPr>
              <w:rStyle w:val="4"/>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494"/>
    <w:rsid w:val="00002AED"/>
    <w:rsid w:val="00006206"/>
    <w:rsid w:val="00012B2A"/>
    <w:rsid w:val="000137FB"/>
    <w:rsid w:val="00017A80"/>
    <w:rsid w:val="00020B55"/>
    <w:rsid w:val="00021476"/>
    <w:rsid w:val="0003277F"/>
    <w:rsid w:val="00033047"/>
    <w:rsid w:val="000342D4"/>
    <w:rsid w:val="000436C0"/>
    <w:rsid w:val="000453F5"/>
    <w:rsid w:val="00061023"/>
    <w:rsid w:val="0006289E"/>
    <w:rsid w:val="0006335B"/>
    <w:rsid w:val="00074FEE"/>
    <w:rsid w:val="00084102"/>
    <w:rsid w:val="000C5C5A"/>
    <w:rsid w:val="000D270C"/>
    <w:rsid w:val="00113194"/>
    <w:rsid w:val="00131C75"/>
    <w:rsid w:val="001353AB"/>
    <w:rsid w:val="00143AFC"/>
    <w:rsid w:val="0015243C"/>
    <w:rsid w:val="00156503"/>
    <w:rsid w:val="001566DA"/>
    <w:rsid w:val="0018174C"/>
    <w:rsid w:val="001A0AB7"/>
    <w:rsid w:val="001B430B"/>
    <w:rsid w:val="001C1D76"/>
    <w:rsid w:val="001C48F7"/>
    <w:rsid w:val="001E1F1B"/>
    <w:rsid w:val="001E5EE6"/>
    <w:rsid w:val="001E6E92"/>
    <w:rsid w:val="00216A1B"/>
    <w:rsid w:val="00222A5E"/>
    <w:rsid w:val="00240D54"/>
    <w:rsid w:val="002412F8"/>
    <w:rsid w:val="0025604C"/>
    <w:rsid w:val="00263AD5"/>
    <w:rsid w:val="002735C0"/>
    <w:rsid w:val="00273D67"/>
    <w:rsid w:val="00291953"/>
    <w:rsid w:val="00294992"/>
    <w:rsid w:val="002D284E"/>
    <w:rsid w:val="002E646D"/>
    <w:rsid w:val="002E6ECF"/>
    <w:rsid w:val="002F032F"/>
    <w:rsid w:val="002F7510"/>
    <w:rsid w:val="00306D15"/>
    <w:rsid w:val="00321329"/>
    <w:rsid w:val="00321D3F"/>
    <w:rsid w:val="003376E2"/>
    <w:rsid w:val="0034509B"/>
    <w:rsid w:val="003537E1"/>
    <w:rsid w:val="003552F7"/>
    <w:rsid w:val="00357805"/>
    <w:rsid w:val="003662AD"/>
    <w:rsid w:val="00370655"/>
    <w:rsid w:val="00370F2E"/>
    <w:rsid w:val="00372E8B"/>
    <w:rsid w:val="00385E8D"/>
    <w:rsid w:val="00386728"/>
    <w:rsid w:val="003868F7"/>
    <w:rsid w:val="00391430"/>
    <w:rsid w:val="0039185B"/>
    <w:rsid w:val="003A4524"/>
    <w:rsid w:val="003B4263"/>
    <w:rsid w:val="003B4895"/>
    <w:rsid w:val="003C0749"/>
    <w:rsid w:val="003C236A"/>
    <w:rsid w:val="003C3812"/>
    <w:rsid w:val="003C5B87"/>
    <w:rsid w:val="003D2E9A"/>
    <w:rsid w:val="003E27F6"/>
    <w:rsid w:val="003E494D"/>
    <w:rsid w:val="003F67D0"/>
    <w:rsid w:val="0040537A"/>
    <w:rsid w:val="004122C3"/>
    <w:rsid w:val="00427DDA"/>
    <w:rsid w:val="00441E2E"/>
    <w:rsid w:val="00451122"/>
    <w:rsid w:val="0045246B"/>
    <w:rsid w:val="00471DA3"/>
    <w:rsid w:val="0048435C"/>
    <w:rsid w:val="00484D4A"/>
    <w:rsid w:val="004925D3"/>
    <w:rsid w:val="004A3EBE"/>
    <w:rsid w:val="004A4076"/>
    <w:rsid w:val="004A6EC9"/>
    <w:rsid w:val="004B4DB9"/>
    <w:rsid w:val="004D4BFC"/>
    <w:rsid w:val="004E313E"/>
    <w:rsid w:val="004F4406"/>
    <w:rsid w:val="004F510A"/>
    <w:rsid w:val="005043DB"/>
    <w:rsid w:val="00504F17"/>
    <w:rsid w:val="005275EE"/>
    <w:rsid w:val="00562373"/>
    <w:rsid w:val="00573E5E"/>
    <w:rsid w:val="005A382A"/>
    <w:rsid w:val="005D5963"/>
    <w:rsid w:val="005E6CE8"/>
    <w:rsid w:val="00613661"/>
    <w:rsid w:val="00613DB1"/>
    <w:rsid w:val="006175D2"/>
    <w:rsid w:val="00626AB4"/>
    <w:rsid w:val="00654CAD"/>
    <w:rsid w:val="00657292"/>
    <w:rsid w:val="00662558"/>
    <w:rsid w:val="006638DA"/>
    <w:rsid w:val="00664067"/>
    <w:rsid w:val="006650AD"/>
    <w:rsid w:val="00667F07"/>
    <w:rsid w:val="00671842"/>
    <w:rsid w:val="00682979"/>
    <w:rsid w:val="00692C15"/>
    <w:rsid w:val="00695875"/>
    <w:rsid w:val="006B57A6"/>
    <w:rsid w:val="006B6C29"/>
    <w:rsid w:val="006C4635"/>
    <w:rsid w:val="007010B3"/>
    <w:rsid w:val="007236B4"/>
    <w:rsid w:val="0074441C"/>
    <w:rsid w:val="00746EFF"/>
    <w:rsid w:val="00752D9E"/>
    <w:rsid w:val="00764BD7"/>
    <w:rsid w:val="007710B0"/>
    <w:rsid w:val="007742F9"/>
    <w:rsid w:val="007766E8"/>
    <w:rsid w:val="00784145"/>
    <w:rsid w:val="007872F4"/>
    <w:rsid w:val="00787706"/>
    <w:rsid w:val="00790E86"/>
    <w:rsid w:val="00794492"/>
    <w:rsid w:val="007A6326"/>
    <w:rsid w:val="007C135D"/>
    <w:rsid w:val="007D2269"/>
    <w:rsid w:val="007F0A12"/>
    <w:rsid w:val="007F5816"/>
    <w:rsid w:val="00802A94"/>
    <w:rsid w:val="008030AC"/>
    <w:rsid w:val="00811413"/>
    <w:rsid w:val="00816284"/>
    <w:rsid w:val="00831376"/>
    <w:rsid w:val="00840B2D"/>
    <w:rsid w:val="00842451"/>
    <w:rsid w:val="008429ED"/>
    <w:rsid w:val="00843C9B"/>
    <w:rsid w:val="008539AC"/>
    <w:rsid w:val="00860238"/>
    <w:rsid w:val="008602C7"/>
    <w:rsid w:val="008619DD"/>
    <w:rsid w:val="00864A3A"/>
    <w:rsid w:val="0087307A"/>
    <w:rsid w:val="008731CD"/>
    <w:rsid w:val="00890474"/>
    <w:rsid w:val="0089790B"/>
    <w:rsid w:val="008A29EE"/>
    <w:rsid w:val="008A2DC9"/>
    <w:rsid w:val="008A38CC"/>
    <w:rsid w:val="008A49CC"/>
    <w:rsid w:val="008A583C"/>
    <w:rsid w:val="008C24A4"/>
    <w:rsid w:val="008C6989"/>
    <w:rsid w:val="008D4B53"/>
    <w:rsid w:val="008E036F"/>
    <w:rsid w:val="008E71FD"/>
    <w:rsid w:val="008E77E9"/>
    <w:rsid w:val="008F4DB6"/>
    <w:rsid w:val="009134B3"/>
    <w:rsid w:val="00917B90"/>
    <w:rsid w:val="0092556B"/>
    <w:rsid w:val="00934494"/>
    <w:rsid w:val="0094131C"/>
    <w:rsid w:val="00941D83"/>
    <w:rsid w:val="00942403"/>
    <w:rsid w:val="00947F1B"/>
    <w:rsid w:val="00955DB4"/>
    <w:rsid w:val="009613D8"/>
    <w:rsid w:val="0097399F"/>
    <w:rsid w:val="00973CFD"/>
    <w:rsid w:val="0098058A"/>
    <w:rsid w:val="00990390"/>
    <w:rsid w:val="009A6181"/>
    <w:rsid w:val="009A7E54"/>
    <w:rsid w:val="009B52A2"/>
    <w:rsid w:val="009C6739"/>
    <w:rsid w:val="009D4643"/>
    <w:rsid w:val="009E3EDA"/>
    <w:rsid w:val="009F424B"/>
    <w:rsid w:val="00A15B6D"/>
    <w:rsid w:val="00A27483"/>
    <w:rsid w:val="00A33502"/>
    <w:rsid w:val="00A47582"/>
    <w:rsid w:val="00A57EA1"/>
    <w:rsid w:val="00A604A2"/>
    <w:rsid w:val="00A70917"/>
    <w:rsid w:val="00A73E7E"/>
    <w:rsid w:val="00A74305"/>
    <w:rsid w:val="00A756D6"/>
    <w:rsid w:val="00A960D7"/>
    <w:rsid w:val="00AB74C0"/>
    <w:rsid w:val="00AC60FB"/>
    <w:rsid w:val="00AD4A16"/>
    <w:rsid w:val="00AE7AFA"/>
    <w:rsid w:val="00AF0794"/>
    <w:rsid w:val="00B00173"/>
    <w:rsid w:val="00B02F13"/>
    <w:rsid w:val="00B05C53"/>
    <w:rsid w:val="00B47170"/>
    <w:rsid w:val="00B47851"/>
    <w:rsid w:val="00B549C9"/>
    <w:rsid w:val="00B735E3"/>
    <w:rsid w:val="00B8352C"/>
    <w:rsid w:val="00B86C43"/>
    <w:rsid w:val="00B92702"/>
    <w:rsid w:val="00BA5BBD"/>
    <w:rsid w:val="00BA7BC6"/>
    <w:rsid w:val="00BB4B0D"/>
    <w:rsid w:val="00BE0210"/>
    <w:rsid w:val="00BE4F9E"/>
    <w:rsid w:val="00BE6CB3"/>
    <w:rsid w:val="00BF2162"/>
    <w:rsid w:val="00BF6D96"/>
    <w:rsid w:val="00C065BE"/>
    <w:rsid w:val="00C134A7"/>
    <w:rsid w:val="00C15810"/>
    <w:rsid w:val="00C25401"/>
    <w:rsid w:val="00C3080C"/>
    <w:rsid w:val="00C37B06"/>
    <w:rsid w:val="00C50081"/>
    <w:rsid w:val="00C53C81"/>
    <w:rsid w:val="00C8466F"/>
    <w:rsid w:val="00C97BFD"/>
    <w:rsid w:val="00CA13FA"/>
    <w:rsid w:val="00CA4CC4"/>
    <w:rsid w:val="00CA7A2F"/>
    <w:rsid w:val="00CB21B1"/>
    <w:rsid w:val="00CD725B"/>
    <w:rsid w:val="00CF0914"/>
    <w:rsid w:val="00CF3836"/>
    <w:rsid w:val="00CF460D"/>
    <w:rsid w:val="00D01B4A"/>
    <w:rsid w:val="00D10176"/>
    <w:rsid w:val="00D136DE"/>
    <w:rsid w:val="00D2251B"/>
    <w:rsid w:val="00D3175E"/>
    <w:rsid w:val="00D3193C"/>
    <w:rsid w:val="00D3591C"/>
    <w:rsid w:val="00D53377"/>
    <w:rsid w:val="00D549DE"/>
    <w:rsid w:val="00D55BB2"/>
    <w:rsid w:val="00D806E3"/>
    <w:rsid w:val="00D84EC0"/>
    <w:rsid w:val="00D973BF"/>
    <w:rsid w:val="00DA626A"/>
    <w:rsid w:val="00DA7C79"/>
    <w:rsid w:val="00DB2F16"/>
    <w:rsid w:val="00DB79AC"/>
    <w:rsid w:val="00DD5693"/>
    <w:rsid w:val="00DE635D"/>
    <w:rsid w:val="00DF2953"/>
    <w:rsid w:val="00E05D31"/>
    <w:rsid w:val="00E10FED"/>
    <w:rsid w:val="00E1400F"/>
    <w:rsid w:val="00E244E0"/>
    <w:rsid w:val="00E27A92"/>
    <w:rsid w:val="00E31D44"/>
    <w:rsid w:val="00E56574"/>
    <w:rsid w:val="00E5661E"/>
    <w:rsid w:val="00E802FB"/>
    <w:rsid w:val="00E90E85"/>
    <w:rsid w:val="00E93D52"/>
    <w:rsid w:val="00EA5654"/>
    <w:rsid w:val="00EB6E20"/>
    <w:rsid w:val="00ED3047"/>
    <w:rsid w:val="00ED6E9F"/>
    <w:rsid w:val="00EE671B"/>
    <w:rsid w:val="00EF0570"/>
    <w:rsid w:val="00F05DEA"/>
    <w:rsid w:val="00F065A2"/>
    <w:rsid w:val="00F2666C"/>
    <w:rsid w:val="00F354B7"/>
    <w:rsid w:val="00F364C5"/>
    <w:rsid w:val="00F44793"/>
    <w:rsid w:val="00F57F7D"/>
    <w:rsid w:val="00F633AB"/>
    <w:rsid w:val="00F63B0E"/>
    <w:rsid w:val="00F64A7C"/>
    <w:rsid w:val="00F65972"/>
    <w:rsid w:val="00F7171D"/>
    <w:rsid w:val="00F80D50"/>
    <w:rsid w:val="00F840EC"/>
    <w:rsid w:val="00F84C36"/>
    <w:rsid w:val="00F91DF6"/>
    <w:rsid w:val="00F94A71"/>
    <w:rsid w:val="00FA153B"/>
    <w:rsid w:val="00FD1D54"/>
    <w:rsid w:val="00FF08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character" w:styleId="4">
    <w:name w:val="Placeholder Text"/>
    <w:basedOn w:val="2"/>
    <w:semiHidden/>
    <w:qFormat/>
    <w:uiPriority w:val="99"/>
    <w:rPr>
      <w:color w:val="808080"/>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
  <clcid-mr:ZhuGuanKuaiJiGongZuoFuZeRenXingMing/>
  <clcid-mr:KuaiJiJiGouFuZeRenXingMing/>
  <clcid-cgi:GongSiFaDingZhongWenMingCheng>抚顺特殊钢股份有限公司</clcid-cgi:GongSiFaDingZhongWenMingCheng>
  <clcid-cgi:GongSiFaDingDaiBiaoRen/>
  <clcid-ar:ShenJiYiJianLeiXing>带强调事项段、其他事项段或与持续经营相关的重大不确定性段的无保留意见</clcid-ar:ShenJiYiJianLeiXing>
</b:binding>
</file>

<file path=customXml/item4.xml><?xml version="1.0" encoding="utf-8"?>
<sc:sections xmlns:sc="http://mapping.word.org/2014/section/customize"/>
</file>

<file path=customXml/item5.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]]></m:sse>
</m:mapping>
</file>

<file path=customXml/item6.xml><?xml version="1.0" encoding="utf-8"?>
<t:template xmlns:t="http://mapping.word.org/2012/template">
  <t:sse><![CDATA[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]]></t:sse>
</t:templat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E13736-BD8E-4538-A431-2B988C34DDA4}">
  <ds:schemaRefs/>
</ds:datastoreItem>
</file>

<file path=customXml/itemProps3.xml><?xml version="1.0" encoding="utf-8"?>
<ds:datastoreItem xmlns:ds="http://schemas.openxmlformats.org/officeDocument/2006/customXml" ds:itemID="{42DEBF9A-6816-48AE-BADD-E3125C474CD9}">
  <ds:schemaRefs/>
</ds:datastoreItem>
</file>

<file path=customXml/itemProps4.xml><?xml version="1.0" encoding="utf-8"?>
<ds:datastoreItem xmlns:ds="http://schemas.openxmlformats.org/officeDocument/2006/customXml" ds:itemID="{C527E9BB-C594-4D48-BCC1-06B12B6560F5}">
  <ds:schemaRefs/>
</ds:datastoreItem>
</file>

<file path=customXml/itemProps5.xml><?xml version="1.0" encoding="utf-8"?>
<ds:datastoreItem xmlns:ds="http://schemas.openxmlformats.org/officeDocument/2006/customXml" ds:itemID="{D5F2A5E5-3091-40D1-B72B-EB9CCC2FBB68}">
  <ds:schemaRefs/>
</ds:datastoreItem>
</file>

<file path=customXml/itemProps6.xml><?xml version="1.0" encoding="utf-8"?>
<ds:datastoreItem xmlns:ds="http://schemas.openxmlformats.org/officeDocument/2006/customXml" ds:itemID="{faa8a58a-654a-4b63-8537-29a16975fcdb}">
  <ds:schemaRefs/>
</ds:datastoreItem>
</file>

<file path=docProps/app.xml><?xml version="1.0" encoding="utf-8"?>
<Properties xmlns="http://schemas.openxmlformats.org/officeDocument/2006/extended-properties" xmlns:vt="http://schemas.openxmlformats.org/officeDocument/2006/docPropsVTypes">
  <Template>SSEReport.dotm</Template>
  <Company>微软中国</Company>
  <Pages>12</Pages>
  <Words>1622</Words>
  <Characters>9248</Characters>
  <Lines>77</Lines>
  <Paragraphs>21</Paragraphs>
  <TotalTime>244</TotalTime>
  <ScaleCrop>false</ScaleCrop>
  <LinksUpToDate>false</LinksUpToDate>
  <CharactersWithSpaces>10849</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2024-04-07T02:43:00Z</dcterms:created>
  <dc:creator>.XBRL.</dc:creator>
  <cp:lastModifiedBy>上善若水</cp:lastModifiedBy>
  <cp:lastPrinted>2024-04-28T07:23:00Z</cp:lastPrinted>
  <dcterms:modified xsi:type="dcterms:W3CDTF">2024-04-29T07:22:56Z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E06F8D9F3B094422B341479754B68062_12</vt:lpwstr>
  </property>
</Properties>
</file>